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AE" w:rsidRPr="00FF70AE" w:rsidRDefault="00FF70AE" w:rsidP="00FF70AE">
      <w:pPr>
        <w:pStyle w:val="a3"/>
        <w:shd w:val="clear" w:color="auto" w:fill="FFFFFF"/>
        <w:spacing w:before="0" w:beforeAutospacing="0" w:after="295" w:afterAutospacing="0"/>
        <w:jc w:val="center"/>
        <w:rPr>
          <w:rFonts w:ascii="Monotype Corsiva" w:hAnsi="Monotype Corsiva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F70AE">
        <w:rPr>
          <w:rFonts w:ascii="Monotype Corsiva" w:hAnsi="Monotype Corsiva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</w:t>
      </w:r>
      <w:proofErr w:type="spellStart"/>
      <w:r w:rsidRPr="00FF70AE">
        <w:rPr>
          <w:rFonts w:ascii="Monotype Corsiva" w:hAnsi="Monotype Corsiva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Протидія</w:t>
      </w:r>
      <w:proofErr w:type="spellEnd"/>
      <w:r w:rsidRPr="00FF70AE">
        <w:rPr>
          <w:rFonts w:ascii="Monotype Corsiva" w:hAnsi="Monotype Corsiva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FF70AE">
        <w:rPr>
          <w:rFonts w:ascii="Monotype Corsiva" w:hAnsi="Monotype Corsiva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булінгу</w:t>
      </w:r>
      <w:proofErr w:type="spellEnd"/>
      <w:r w:rsidRPr="00FF70AE">
        <w:rPr>
          <w:rFonts w:ascii="Monotype Corsiva" w:hAnsi="Monotype Corsiva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в ЗДО»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0"/>
          <w:szCs w:val="20"/>
          <w:lang w:val="uk-UA"/>
        </w:rPr>
        <w:t xml:space="preserve">      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 – </w:t>
      </w:r>
      <w:proofErr w:type="spellStart"/>
      <w:r w:rsidRPr="00FF70AE">
        <w:rPr>
          <w:color w:val="212121"/>
          <w:sz w:val="28"/>
          <w:szCs w:val="28"/>
        </w:rPr>
        <w:t>це</w:t>
      </w:r>
      <w:proofErr w:type="spellEnd"/>
      <w:r w:rsidRPr="00FF70AE">
        <w:rPr>
          <w:color w:val="212121"/>
          <w:sz w:val="28"/>
          <w:szCs w:val="28"/>
        </w:rPr>
        <w:t xml:space="preserve"> будь-яка </w:t>
      </w:r>
      <w:proofErr w:type="spellStart"/>
      <w:r w:rsidRPr="00FF70AE">
        <w:rPr>
          <w:color w:val="212121"/>
          <w:sz w:val="28"/>
          <w:szCs w:val="28"/>
        </w:rPr>
        <w:t>агресивна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поведінка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однієї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людини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чи</w:t>
      </w:r>
      <w:proofErr w:type="spellEnd"/>
      <w:r w:rsidRPr="00FF70AE">
        <w:rPr>
          <w:color w:val="212121"/>
          <w:sz w:val="28"/>
          <w:szCs w:val="28"/>
        </w:rPr>
        <w:t xml:space="preserve"> групи людей, </w:t>
      </w:r>
      <w:proofErr w:type="spellStart"/>
      <w:r w:rsidRPr="00FF70AE">
        <w:rPr>
          <w:color w:val="212121"/>
          <w:sz w:val="28"/>
          <w:szCs w:val="28"/>
        </w:rPr>
        <w:t>які</w:t>
      </w:r>
      <w:proofErr w:type="spellEnd"/>
      <w:r w:rsidRPr="00FF70AE">
        <w:rPr>
          <w:color w:val="212121"/>
          <w:sz w:val="28"/>
          <w:szCs w:val="28"/>
        </w:rPr>
        <w:t xml:space="preserve"> не є родичами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 xml:space="preserve">, що </w:t>
      </w:r>
      <w:proofErr w:type="spellStart"/>
      <w:r w:rsidRPr="00FF70AE">
        <w:rPr>
          <w:color w:val="212121"/>
          <w:sz w:val="28"/>
          <w:szCs w:val="28"/>
        </w:rPr>
        <w:t>повторюється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неодноразово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має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очевидні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передумови</w:t>
      </w:r>
      <w:proofErr w:type="spellEnd"/>
      <w:r w:rsidRPr="00FF70AE">
        <w:rPr>
          <w:color w:val="212121"/>
          <w:sz w:val="28"/>
          <w:szCs w:val="28"/>
        </w:rPr>
        <w:t xml:space="preserve"> для </w:t>
      </w:r>
      <w:proofErr w:type="spellStart"/>
      <w:r w:rsidRPr="00FF70AE">
        <w:rPr>
          <w:color w:val="212121"/>
          <w:sz w:val="28"/>
          <w:szCs w:val="28"/>
        </w:rPr>
        <w:t>повторення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це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залякування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фізичний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психологічний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терор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спрямований</w:t>
      </w:r>
      <w:proofErr w:type="spellEnd"/>
      <w:r w:rsidRPr="00FF70AE">
        <w:rPr>
          <w:color w:val="212121"/>
          <w:sz w:val="28"/>
          <w:szCs w:val="28"/>
        </w:rPr>
        <w:t xml:space="preserve"> на те, </w:t>
      </w:r>
      <w:proofErr w:type="spellStart"/>
      <w:r w:rsidRPr="00FF70AE">
        <w:rPr>
          <w:color w:val="212121"/>
          <w:sz w:val="28"/>
          <w:szCs w:val="28"/>
        </w:rPr>
        <w:t>щоб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викликати</w:t>
      </w:r>
      <w:proofErr w:type="spellEnd"/>
      <w:r w:rsidRPr="00FF70AE">
        <w:rPr>
          <w:color w:val="212121"/>
          <w:sz w:val="28"/>
          <w:szCs w:val="28"/>
        </w:rPr>
        <w:t xml:space="preserve"> в </w:t>
      </w:r>
      <w:proofErr w:type="spellStart"/>
      <w:r w:rsidRPr="00FF70AE">
        <w:rPr>
          <w:color w:val="212121"/>
          <w:sz w:val="28"/>
          <w:szCs w:val="28"/>
        </w:rPr>
        <w:t>іншого</w:t>
      </w:r>
      <w:proofErr w:type="spellEnd"/>
      <w:r w:rsidRPr="00FF70AE">
        <w:rPr>
          <w:color w:val="212121"/>
          <w:sz w:val="28"/>
          <w:szCs w:val="28"/>
        </w:rPr>
        <w:t xml:space="preserve"> страх і </w:t>
      </w:r>
      <w:proofErr w:type="spellStart"/>
      <w:r w:rsidRPr="00FF70AE">
        <w:rPr>
          <w:color w:val="212121"/>
          <w:sz w:val="28"/>
          <w:szCs w:val="28"/>
        </w:rPr>
        <w:t>тим</w:t>
      </w:r>
      <w:proofErr w:type="spellEnd"/>
      <w:r w:rsidRPr="00FF70AE">
        <w:rPr>
          <w:color w:val="212121"/>
          <w:sz w:val="28"/>
          <w:szCs w:val="28"/>
        </w:rPr>
        <w:t xml:space="preserve"> самим </w:t>
      </w:r>
      <w:proofErr w:type="spellStart"/>
      <w:r w:rsidRPr="00FF70AE">
        <w:rPr>
          <w:color w:val="212121"/>
          <w:sz w:val="28"/>
          <w:szCs w:val="28"/>
        </w:rPr>
        <w:t>підпорядкувати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його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собі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- </w:t>
      </w:r>
      <w:proofErr w:type="spellStart"/>
      <w:r w:rsidRPr="00FF70AE">
        <w:rPr>
          <w:color w:val="212121"/>
          <w:sz w:val="28"/>
          <w:szCs w:val="28"/>
        </w:rPr>
        <w:t>це</w:t>
      </w:r>
      <w:proofErr w:type="spellEnd"/>
      <w:r w:rsidRPr="00FF70AE">
        <w:rPr>
          <w:color w:val="212121"/>
          <w:sz w:val="28"/>
          <w:szCs w:val="28"/>
        </w:rPr>
        <w:t xml:space="preserve"> регулярна негативна </w:t>
      </w:r>
      <w:proofErr w:type="spellStart"/>
      <w:r w:rsidRPr="00FF70AE">
        <w:rPr>
          <w:color w:val="212121"/>
          <w:sz w:val="28"/>
          <w:szCs w:val="28"/>
        </w:rPr>
        <w:t>поведінка</w:t>
      </w:r>
      <w:proofErr w:type="spellEnd"/>
      <w:r w:rsidRPr="00FF70AE">
        <w:rPr>
          <w:color w:val="212121"/>
          <w:sz w:val="28"/>
          <w:szCs w:val="28"/>
        </w:rPr>
        <w:t xml:space="preserve"> одного </w:t>
      </w:r>
      <w:proofErr w:type="spellStart"/>
      <w:r w:rsidRPr="00FF70AE">
        <w:rPr>
          <w:color w:val="212121"/>
          <w:sz w:val="28"/>
          <w:szCs w:val="28"/>
        </w:rPr>
        <w:t>працівника</w:t>
      </w:r>
      <w:proofErr w:type="spellEnd"/>
      <w:r w:rsidRPr="00FF70AE">
        <w:rPr>
          <w:color w:val="212121"/>
          <w:sz w:val="28"/>
          <w:szCs w:val="28"/>
        </w:rPr>
        <w:t xml:space="preserve"> по </w:t>
      </w:r>
      <w:proofErr w:type="spellStart"/>
      <w:r w:rsidRPr="00FF70AE">
        <w:rPr>
          <w:color w:val="212121"/>
          <w:sz w:val="28"/>
          <w:szCs w:val="28"/>
        </w:rPr>
        <w:t>відношенню</w:t>
      </w:r>
      <w:proofErr w:type="spellEnd"/>
      <w:r w:rsidRPr="00FF70AE">
        <w:rPr>
          <w:color w:val="212121"/>
          <w:sz w:val="28"/>
          <w:szCs w:val="28"/>
        </w:rPr>
        <w:t xml:space="preserve"> до </w:t>
      </w:r>
      <w:proofErr w:type="spellStart"/>
      <w:r w:rsidRPr="00FF70AE">
        <w:rPr>
          <w:color w:val="212121"/>
          <w:sz w:val="28"/>
          <w:szCs w:val="28"/>
        </w:rPr>
        <w:t>іншого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до </w:t>
      </w:r>
      <w:proofErr w:type="spellStart"/>
      <w:r w:rsidRPr="00FF70AE">
        <w:rPr>
          <w:color w:val="212121"/>
          <w:sz w:val="28"/>
          <w:szCs w:val="28"/>
        </w:rPr>
        <w:t>цілої</w:t>
      </w:r>
      <w:proofErr w:type="spellEnd"/>
      <w:r w:rsidRPr="00FF70AE">
        <w:rPr>
          <w:color w:val="212121"/>
          <w:sz w:val="28"/>
          <w:szCs w:val="28"/>
        </w:rPr>
        <w:t xml:space="preserve"> групи </w:t>
      </w:r>
      <w:proofErr w:type="spellStart"/>
      <w:r w:rsidRPr="00FF70AE">
        <w:rPr>
          <w:color w:val="212121"/>
          <w:sz w:val="28"/>
          <w:szCs w:val="28"/>
        </w:rPr>
        <w:t>його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FF70AE">
        <w:rPr>
          <w:color w:val="212121"/>
          <w:sz w:val="28"/>
          <w:szCs w:val="28"/>
        </w:rPr>
        <w:t>колег,або</w:t>
      </w:r>
      <w:proofErr w:type="spellEnd"/>
      <w:proofErr w:type="gram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однієї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дитини</w:t>
      </w:r>
      <w:proofErr w:type="spellEnd"/>
      <w:r w:rsidRPr="00FF70AE">
        <w:rPr>
          <w:color w:val="212121"/>
          <w:sz w:val="28"/>
          <w:szCs w:val="28"/>
        </w:rPr>
        <w:t xml:space="preserve"> до </w:t>
      </w:r>
      <w:proofErr w:type="spellStart"/>
      <w:r w:rsidRPr="00FF70AE">
        <w:rPr>
          <w:color w:val="212121"/>
          <w:sz w:val="28"/>
          <w:szCs w:val="28"/>
        </w:rPr>
        <w:t>іншої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Він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включає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різні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прискіпування</w:t>
      </w:r>
      <w:proofErr w:type="spellEnd"/>
      <w:r w:rsidRPr="00FF70AE">
        <w:rPr>
          <w:color w:val="212121"/>
          <w:sz w:val="28"/>
          <w:szCs w:val="28"/>
        </w:rPr>
        <w:t xml:space="preserve"> через </w:t>
      </w:r>
      <w:proofErr w:type="spellStart"/>
      <w:r w:rsidRPr="00FF70AE">
        <w:rPr>
          <w:color w:val="212121"/>
          <w:sz w:val="28"/>
          <w:szCs w:val="28"/>
        </w:rPr>
        <w:t>дрібниці</w:t>
      </w:r>
      <w:proofErr w:type="spellEnd"/>
      <w:r w:rsidRPr="00FF70AE">
        <w:rPr>
          <w:color w:val="212121"/>
          <w:sz w:val="28"/>
          <w:szCs w:val="28"/>
        </w:rPr>
        <w:t xml:space="preserve">, часто </w:t>
      </w:r>
      <w:proofErr w:type="spellStart"/>
      <w:r w:rsidRPr="00FF70AE">
        <w:rPr>
          <w:color w:val="212121"/>
          <w:sz w:val="28"/>
          <w:szCs w:val="28"/>
        </w:rPr>
        <w:t>зовсім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необґрунтовані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негативну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оцінку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роботи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відмова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будь-</w:t>
      </w:r>
      <w:proofErr w:type="spellStart"/>
      <w:r w:rsidRPr="00FF70AE">
        <w:rPr>
          <w:color w:val="212121"/>
          <w:sz w:val="28"/>
          <w:szCs w:val="28"/>
        </w:rPr>
        <w:t>якої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оцінки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прагнення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ізолювати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працівника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групи </w:t>
      </w:r>
      <w:proofErr w:type="spellStart"/>
      <w:r w:rsidRPr="00FF70AE">
        <w:rPr>
          <w:color w:val="212121"/>
          <w:sz w:val="28"/>
          <w:szCs w:val="28"/>
        </w:rPr>
        <w:t>працівників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інших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>озпускання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брудних</w:t>
      </w:r>
      <w:proofErr w:type="spellEnd"/>
      <w:r>
        <w:rPr>
          <w:color w:val="212121"/>
          <w:sz w:val="28"/>
          <w:szCs w:val="28"/>
        </w:rPr>
        <w:t xml:space="preserve"> чуток.  </w:t>
      </w:r>
      <w:proofErr w:type="spellStart"/>
      <w:r>
        <w:rPr>
          <w:color w:val="212121"/>
          <w:sz w:val="28"/>
          <w:szCs w:val="28"/>
        </w:rPr>
        <w:t>П</w:t>
      </w:r>
      <w:r w:rsidRPr="00FF70AE">
        <w:rPr>
          <w:color w:val="212121"/>
          <w:sz w:val="28"/>
          <w:szCs w:val="28"/>
        </w:rPr>
        <w:t>огляд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всі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ці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визначення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повному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обсязі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виражають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сутність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, а </w:t>
      </w:r>
      <w:proofErr w:type="spellStart"/>
      <w:r w:rsidRPr="00FF70AE">
        <w:rPr>
          <w:color w:val="212121"/>
          <w:sz w:val="28"/>
          <w:szCs w:val="28"/>
        </w:rPr>
        <w:t>висвітлюють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лише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деякі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його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аспе</w:t>
      </w:r>
      <w:r>
        <w:rPr>
          <w:color w:val="212121"/>
          <w:sz w:val="28"/>
          <w:szCs w:val="28"/>
        </w:rPr>
        <w:t>кти</w:t>
      </w:r>
      <w:proofErr w:type="spellEnd"/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FF70AE">
        <w:rPr>
          <w:color w:val="212121"/>
          <w:sz w:val="28"/>
          <w:szCs w:val="28"/>
          <w:lang w:val="uk-UA"/>
        </w:rPr>
        <w:t>Б</w:t>
      </w:r>
      <w:r w:rsidRPr="00FF70AE">
        <w:rPr>
          <w:color w:val="212121"/>
          <w:sz w:val="28"/>
          <w:szCs w:val="28"/>
          <w:lang w:val="uk-UA"/>
        </w:rPr>
        <w:t>улінгом</w:t>
      </w:r>
      <w:proofErr w:type="spellEnd"/>
      <w:r w:rsidRPr="00FF70AE">
        <w:rPr>
          <w:color w:val="212121"/>
          <w:sz w:val="28"/>
          <w:szCs w:val="28"/>
          <w:lang w:val="uk-UA"/>
        </w:rPr>
        <w:t xml:space="preserve"> можна вважати умисне, що не спрямоване на самозахист і не санкціоноване нормативно-правовими актами держави, тривале ( або таке, що повторюється) фізичне або психологічне насильство з боку індивіда або групи, які мають певні переваги (фізичні, психологічні, адміністративні тощо) до індивіда, і що відбувається переважно в організованих колективах з певною особистою метою. </w:t>
      </w:r>
      <w:r>
        <w:rPr>
          <w:color w:val="212121"/>
          <w:sz w:val="28"/>
          <w:szCs w:val="28"/>
          <w:lang w:val="uk-UA"/>
        </w:rPr>
        <w:t xml:space="preserve">    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 (</w:t>
      </w:r>
      <w:proofErr w:type="spellStart"/>
      <w:r w:rsidRPr="00FF70AE">
        <w:rPr>
          <w:color w:val="212121"/>
          <w:sz w:val="28"/>
          <w:szCs w:val="28"/>
        </w:rPr>
        <w:t>bullying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анг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Bully</w:t>
      </w:r>
      <w:proofErr w:type="spellEnd"/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хуліган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забіяка</w:t>
      </w:r>
      <w:proofErr w:type="spellEnd"/>
      <w:r w:rsidRPr="00FF70AE">
        <w:rPr>
          <w:color w:val="212121"/>
          <w:sz w:val="28"/>
          <w:szCs w:val="28"/>
        </w:rPr>
        <w:t xml:space="preserve">, задира, </w:t>
      </w:r>
      <w:proofErr w:type="spellStart"/>
      <w:r w:rsidRPr="00FF70AE">
        <w:rPr>
          <w:color w:val="212121"/>
          <w:sz w:val="28"/>
          <w:szCs w:val="28"/>
        </w:rPr>
        <w:t>грубіян</w:t>
      </w:r>
      <w:proofErr w:type="spellEnd"/>
      <w:r w:rsidRPr="00FF70AE">
        <w:rPr>
          <w:color w:val="212121"/>
          <w:sz w:val="28"/>
          <w:szCs w:val="28"/>
        </w:rPr>
        <w:t xml:space="preserve">) </w:t>
      </w:r>
      <w:proofErr w:type="spellStart"/>
      <w:r w:rsidRPr="00FF70AE">
        <w:rPr>
          <w:color w:val="212121"/>
          <w:sz w:val="28"/>
          <w:szCs w:val="28"/>
        </w:rPr>
        <w:t>визначається</w:t>
      </w:r>
      <w:proofErr w:type="spellEnd"/>
      <w:r w:rsidRPr="00FF70AE">
        <w:rPr>
          <w:color w:val="212121"/>
          <w:sz w:val="28"/>
          <w:szCs w:val="28"/>
        </w:rPr>
        <w:t xml:space="preserve"> як </w:t>
      </w:r>
      <w:proofErr w:type="spellStart"/>
      <w:r w:rsidRPr="00FF70AE">
        <w:rPr>
          <w:color w:val="212121"/>
          <w:sz w:val="28"/>
          <w:szCs w:val="28"/>
        </w:rPr>
        <w:t>утиск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дискримінація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цькування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Визначають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 як </w:t>
      </w:r>
      <w:proofErr w:type="spellStart"/>
      <w:r w:rsidRPr="00FF70AE">
        <w:rPr>
          <w:color w:val="212121"/>
          <w:sz w:val="28"/>
          <w:szCs w:val="28"/>
        </w:rPr>
        <w:t>тривалий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процес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свідомого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фізичного</w:t>
      </w:r>
      <w:proofErr w:type="spellEnd"/>
      <w:r w:rsidRPr="00FF70AE">
        <w:rPr>
          <w:color w:val="212121"/>
          <w:sz w:val="28"/>
          <w:szCs w:val="28"/>
        </w:rPr>
        <w:t xml:space="preserve"> і /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психологічного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жорстокого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ставлення</w:t>
      </w:r>
      <w:proofErr w:type="spellEnd"/>
      <w:r w:rsidRPr="00FF70AE">
        <w:rPr>
          <w:color w:val="212121"/>
          <w:sz w:val="28"/>
          <w:szCs w:val="28"/>
        </w:rPr>
        <w:t>, з бок</w:t>
      </w:r>
      <w:bookmarkStart w:id="0" w:name="_GoBack"/>
      <w:bookmarkEnd w:id="0"/>
      <w:r w:rsidRPr="00FF70AE">
        <w:rPr>
          <w:color w:val="212121"/>
          <w:sz w:val="28"/>
          <w:szCs w:val="28"/>
        </w:rPr>
        <w:t xml:space="preserve">у </w:t>
      </w:r>
      <w:proofErr w:type="spellStart"/>
      <w:r w:rsidRPr="00FF70AE">
        <w:rPr>
          <w:color w:val="212121"/>
          <w:sz w:val="28"/>
          <w:szCs w:val="28"/>
        </w:rPr>
        <w:t>одної</w:t>
      </w:r>
      <w:proofErr w:type="spellEnd"/>
      <w:r w:rsidRPr="00FF70AE">
        <w:rPr>
          <w:color w:val="212121"/>
          <w:sz w:val="28"/>
          <w:szCs w:val="28"/>
        </w:rPr>
        <w:t xml:space="preserve"> особи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окремої</w:t>
      </w:r>
      <w:proofErr w:type="spellEnd"/>
      <w:r w:rsidRPr="00FF70AE">
        <w:rPr>
          <w:color w:val="212121"/>
          <w:sz w:val="28"/>
          <w:szCs w:val="28"/>
        </w:rPr>
        <w:t xml:space="preserve"> групи до </w:t>
      </w:r>
      <w:proofErr w:type="spellStart"/>
      <w:r w:rsidRPr="00FF70AE">
        <w:rPr>
          <w:color w:val="212121"/>
          <w:sz w:val="28"/>
          <w:szCs w:val="28"/>
        </w:rPr>
        <w:t>інших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000C1F">
        <w:rPr>
          <w:b/>
          <w:i/>
          <w:color w:val="0070C0"/>
          <w:sz w:val="28"/>
          <w:szCs w:val="28"/>
        </w:rPr>
        <w:t>Види</w:t>
      </w:r>
      <w:proofErr w:type="spellEnd"/>
      <w:r w:rsidRPr="00000C1F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000C1F">
        <w:rPr>
          <w:b/>
          <w:i/>
          <w:color w:val="0070C0"/>
          <w:sz w:val="28"/>
          <w:szCs w:val="28"/>
        </w:rPr>
        <w:t>булінгу</w:t>
      </w:r>
      <w:proofErr w:type="spellEnd"/>
      <w:r w:rsidRPr="00CF4CFA">
        <w:rPr>
          <w:i/>
          <w:color w:val="0070C0"/>
          <w:sz w:val="28"/>
          <w:szCs w:val="28"/>
        </w:rPr>
        <w:t>:</w:t>
      </w:r>
      <w:r w:rsidRPr="00CF4CFA">
        <w:rPr>
          <w:color w:val="0070C0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фізичний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вербальний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прихований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Фізичний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проявляється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вигляді</w:t>
      </w:r>
      <w:proofErr w:type="spellEnd"/>
      <w:r w:rsidRPr="00FF70AE">
        <w:rPr>
          <w:color w:val="212121"/>
          <w:sz w:val="28"/>
          <w:szCs w:val="28"/>
        </w:rPr>
        <w:t xml:space="preserve"> таких </w:t>
      </w:r>
      <w:proofErr w:type="spellStart"/>
      <w:r w:rsidRPr="00FF70AE">
        <w:rPr>
          <w:color w:val="212121"/>
          <w:sz w:val="28"/>
          <w:szCs w:val="28"/>
        </w:rPr>
        <w:t>дій</w:t>
      </w:r>
      <w:proofErr w:type="spellEnd"/>
      <w:r w:rsidRPr="00FF70AE">
        <w:rPr>
          <w:color w:val="212121"/>
          <w:sz w:val="28"/>
          <w:szCs w:val="28"/>
        </w:rPr>
        <w:t xml:space="preserve">, як </w:t>
      </w:r>
      <w:proofErr w:type="spellStart"/>
      <w:r w:rsidRPr="00FF70AE">
        <w:rPr>
          <w:color w:val="212121"/>
          <w:sz w:val="28"/>
          <w:szCs w:val="28"/>
        </w:rPr>
        <w:t>удари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підніжки</w:t>
      </w:r>
      <w:proofErr w:type="spellEnd"/>
      <w:r w:rsidRPr="00FF70AE">
        <w:rPr>
          <w:color w:val="212121"/>
          <w:sz w:val="28"/>
          <w:szCs w:val="28"/>
        </w:rPr>
        <w:t xml:space="preserve">, щипки. </w:t>
      </w:r>
      <w:proofErr w:type="spellStart"/>
      <w:r w:rsidRPr="00FF70AE">
        <w:rPr>
          <w:color w:val="212121"/>
          <w:sz w:val="28"/>
          <w:szCs w:val="28"/>
        </w:rPr>
        <w:t>Цей</w:t>
      </w:r>
      <w:proofErr w:type="spellEnd"/>
      <w:r w:rsidRPr="00FF70AE">
        <w:rPr>
          <w:color w:val="212121"/>
          <w:sz w:val="28"/>
          <w:szCs w:val="28"/>
        </w:rPr>
        <w:t xml:space="preserve"> вид </w:t>
      </w:r>
      <w:proofErr w:type="spellStart"/>
      <w:r w:rsidRPr="00FF70AE">
        <w:rPr>
          <w:color w:val="212121"/>
          <w:sz w:val="28"/>
          <w:szCs w:val="28"/>
        </w:rPr>
        <w:t>насильства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більш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характерний</w:t>
      </w:r>
      <w:proofErr w:type="spellEnd"/>
      <w:r w:rsidRPr="00FF70AE">
        <w:rPr>
          <w:color w:val="212121"/>
          <w:sz w:val="28"/>
          <w:szCs w:val="28"/>
        </w:rPr>
        <w:t xml:space="preserve"> для </w:t>
      </w:r>
      <w:proofErr w:type="spellStart"/>
      <w:r w:rsidRPr="00FF70AE">
        <w:rPr>
          <w:color w:val="212121"/>
          <w:sz w:val="28"/>
          <w:szCs w:val="28"/>
        </w:rPr>
        <w:t>хлопчиків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які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частіше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схильні</w:t>
      </w:r>
      <w:proofErr w:type="spellEnd"/>
      <w:r w:rsidRPr="00FF70AE">
        <w:rPr>
          <w:color w:val="212121"/>
          <w:sz w:val="28"/>
          <w:szCs w:val="28"/>
        </w:rPr>
        <w:t xml:space="preserve"> до </w:t>
      </w:r>
      <w:proofErr w:type="spellStart"/>
      <w:r w:rsidRPr="00FF70AE">
        <w:rPr>
          <w:color w:val="212121"/>
          <w:sz w:val="28"/>
          <w:szCs w:val="28"/>
        </w:rPr>
        <w:t>прояву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фізичної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агресії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Вербальний</w:t>
      </w:r>
      <w:proofErr w:type="spellEnd"/>
      <w:r w:rsidRPr="00FF70AE">
        <w:rPr>
          <w:color w:val="212121"/>
          <w:sz w:val="28"/>
          <w:szCs w:val="28"/>
        </w:rPr>
        <w:t xml:space="preserve"> (</w:t>
      </w:r>
      <w:proofErr w:type="spellStart"/>
      <w:r w:rsidRPr="00FF70AE">
        <w:rPr>
          <w:color w:val="212121"/>
          <w:sz w:val="28"/>
          <w:szCs w:val="28"/>
        </w:rPr>
        <w:t>психологічний</w:t>
      </w:r>
      <w:proofErr w:type="spellEnd"/>
      <w:r w:rsidRPr="00FF70AE">
        <w:rPr>
          <w:color w:val="212121"/>
          <w:sz w:val="28"/>
          <w:szCs w:val="28"/>
        </w:rPr>
        <w:t xml:space="preserve">): </w:t>
      </w:r>
      <w:proofErr w:type="spellStart"/>
      <w:r w:rsidRPr="00FF70AE">
        <w:rPr>
          <w:color w:val="212121"/>
          <w:sz w:val="28"/>
          <w:szCs w:val="28"/>
        </w:rPr>
        <w:t>образи</w:t>
      </w:r>
      <w:proofErr w:type="spellEnd"/>
      <w:r w:rsidRPr="00FF70AE">
        <w:rPr>
          <w:color w:val="212121"/>
          <w:sz w:val="28"/>
          <w:szCs w:val="28"/>
        </w:rPr>
        <w:t xml:space="preserve">, погрози, </w:t>
      </w:r>
      <w:proofErr w:type="spellStart"/>
      <w:r w:rsidRPr="00FF70AE">
        <w:rPr>
          <w:color w:val="212121"/>
          <w:sz w:val="28"/>
          <w:szCs w:val="28"/>
        </w:rPr>
        <w:t>непристойні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епітети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соціального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расистського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релігійного</w:t>
      </w:r>
      <w:proofErr w:type="spellEnd"/>
      <w:r w:rsidRPr="00FF70AE">
        <w:rPr>
          <w:color w:val="212121"/>
          <w:sz w:val="28"/>
          <w:szCs w:val="28"/>
        </w:rPr>
        <w:t xml:space="preserve"> характеру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інші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принизливі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висловлювання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щодо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Прихований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</w:t>
      </w:r>
      <w:proofErr w:type="spellEnd"/>
      <w:r w:rsidRPr="00FF70AE">
        <w:rPr>
          <w:color w:val="212121"/>
          <w:sz w:val="28"/>
          <w:szCs w:val="28"/>
        </w:rPr>
        <w:t xml:space="preserve"> не </w:t>
      </w:r>
      <w:proofErr w:type="spellStart"/>
      <w:r w:rsidRPr="00FF70AE">
        <w:rPr>
          <w:color w:val="212121"/>
          <w:sz w:val="28"/>
          <w:szCs w:val="28"/>
        </w:rPr>
        <w:t>завжди</w:t>
      </w:r>
      <w:proofErr w:type="spellEnd"/>
      <w:r w:rsidRPr="00FF70AE">
        <w:rPr>
          <w:color w:val="212121"/>
          <w:sz w:val="28"/>
          <w:szCs w:val="28"/>
        </w:rPr>
        <w:t xml:space="preserve"> легко </w:t>
      </w:r>
      <w:proofErr w:type="spellStart"/>
      <w:r w:rsidRPr="00FF70AE">
        <w:rPr>
          <w:color w:val="212121"/>
          <w:sz w:val="28"/>
          <w:szCs w:val="28"/>
        </w:rPr>
        <w:t>розпізнати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Це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поширення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пліток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брехня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звинувачення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спрямовані</w:t>
      </w:r>
      <w:proofErr w:type="spellEnd"/>
      <w:r w:rsidRPr="00FF70AE">
        <w:rPr>
          <w:color w:val="212121"/>
          <w:sz w:val="28"/>
          <w:szCs w:val="28"/>
        </w:rPr>
        <w:t xml:space="preserve"> на те, </w:t>
      </w:r>
      <w:proofErr w:type="spellStart"/>
      <w:r w:rsidRPr="00FF70AE">
        <w:rPr>
          <w:color w:val="212121"/>
          <w:sz w:val="28"/>
          <w:szCs w:val="28"/>
        </w:rPr>
        <w:t>щоб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зруйнувати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похитнути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соціальні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зв’язки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людини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Цей</w:t>
      </w:r>
      <w:proofErr w:type="spellEnd"/>
      <w:r w:rsidRPr="00FF70AE">
        <w:rPr>
          <w:color w:val="212121"/>
          <w:sz w:val="28"/>
          <w:szCs w:val="28"/>
        </w:rPr>
        <w:t xml:space="preserve"> вид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більш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характерний</w:t>
      </w:r>
      <w:proofErr w:type="spellEnd"/>
      <w:r w:rsidRPr="00FF70AE">
        <w:rPr>
          <w:color w:val="212121"/>
          <w:sz w:val="28"/>
          <w:szCs w:val="28"/>
        </w:rPr>
        <w:t xml:space="preserve"> для </w:t>
      </w:r>
      <w:proofErr w:type="spellStart"/>
      <w:r w:rsidRPr="00FF70AE">
        <w:rPr>
          <w:color w:val="212121"/>
          <w:sz w:val="28"/>
          <w:szCs w:val="28"/>
        </w:rPr>
        <w:t>дівчат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Вважається</w:t>
      </w:r>
      <w:proofErr w:type="spellEnd"/>
      <w:r w:rsidRPr="00FF70AE">
        <w:rPr>
          <w:color w:val="212121"/>
          <w:sz w:val="28"/>
          <w:szCs w:val="28"/>
        </w:rPr>
        <w:t xml:space="preserve">, що вони </w:t>
      </w:r>
      <w:proofErr w:type="spellStart"/>
      <w:r w:rsidRPr="00FF70AE">
        <w:rPr>
          <w:color w:val="212121"/>
          <w:sz w:val="28"/>
          <w:szCs w:val="28"/>
        </w:rPr>
        <w:t>оцінюють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соціальні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взаємини</w:t>
      </w:r>
      <w:proofErr w:type="spellEnd"/>
      <w:r w:rsidRPr="00FF70AE">
        <w:rPr>
          <w:color w:val="212121"/>
          <w:sz w:val="28"/>
          <w:szCs w:val="28"/>
        </w:rPr>
        <w:t xml:space="preserve"> як </w:t>
      </w:r>
      <w:proofErr w:type="spellStart"/>
      <w:r w:rsidRPr="00FF70AE">
        <w:rPr>
          <w:color w:val="212121"/>
          <w:sz w:val="28"/>
          <w:szCs w:val="28"/>
        </w:rPr>
        <w:t>пріоритетні</w:t>
      </w:r>
      <w:proofErr w:type="spellEnd"/>
      <w:r w:rsidRPr="00FF70AE">
        <w:rPr>
          <w:color w:val="212121"/>
          <w:sz w:val="28"/>
          <w:szCs w:val="28"/>
        </w:rPr>
        <w:t xml:space="preserve">, тому </w:t>
      </w:r>
      <w:proofErr w:type="spellStart"/>
      <w:r w:rsidRPr="00FF70AE">
        <w:rPr>
          <w:color w:val="212121"/>
          <w:sz w:val="28"/>
          <w:szCs w:val="28"/>
        </w:rPr>
        <w:t>їх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агресія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більше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спрямована</w:t>
      </w:r>
      <w:proofErr w:type="spellEnd"/>
      <w:r w:rsidRPr="00FF70AE">
        <w:rPr>
          <w:color w:val="212121"/>
          <w:sz w:val="28"/>
          <w:szCs w:val="28"/>
        </w:rPr>
        <w:t xml:space="preserve"> на </w:t>
      </w:r>
      <w:proofErr w:type="spellStart"/>
      <w:r w:rsidRPr="00FF70AE">
        <w:rPr>
          <w:color w:val="212121"/>
          <w:sz w:val="28"/>
          <w:szCs w:val="28"/>
        </w:rPr>
        <w:t>соціальне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ізолювання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3F732C" w:rsidRPr="00FF70AE" w:rsidRDefault="003F732C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lastRenderedPageBreak/>
        <w:t xml:space="preserve">    </w:t>
      </w:r>
      <w:proofErr w:type="spellStart"/>
      <w:r w:rsidRPr="00FF70AE">
        <w:rPr>
          <w:color w:val="212121"/>
          <w:sz w:val="28"/>
          <w:szCs w:val="28"/>
        </w:rPr>
        <w:t>Незважаючи</w:t>
      </w:r>
      <w:proofErr w:type="spellEnd"/>
      <w:r w:rsidRPr="00FF70AE">
        <w:rPr>
          <w:color w:val="212121"/>
          <w:sz w:val="28"/>
          <w:szCs w:val="28"/>
        </w:rPr>
        <w:t xml:space="preserve"> на </w:t>
      </w:r>
      <w:proofErr w:type="spellStart"/>
      <w:r w:rsidRPr="00FF70AE">
        <w:rPr>
          <w:color w:val="212121"/>
          <w:sz w:val="28"/>
          <w:szCs w:val="28"/>
        </w:rPr>
        <w:t>різноманітність</w:t>
      </w:r>
      <w:proofErr w:type="spellEnd"/>
      <w:r w:rsidRPr="00FF70AE">
        <w:rPr>
          <w:color w:val="212121"/>
          <w:sz w:val="28"/>
          <w:szCs w:val="28"/>
        </w:rPr>
        <w:t xml:space="preserve"> форм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всі</w:t>
      </w:r>
      <w:proofErr w:type="spellEnd"/>
      <w:r w:rsidRPr="00FF70AE">
        <w:rPr>
          <w:color w:val="212121"/>
          <w:sz w:val="28"/>
          <w:szCs w:val="28"/>
        </w:rPr>
        <w:t xml:space="preserve"> вони </w:t>
      </w:r>
      <w:proofErr w:type="spellStart"/>
      <w:r w:rsidRPr="00FF70AE">
        <w:rPr>
          <w:color w:val="212121"/>
          <w:sz w:val="28"/>
          <w:szCs w:val="28"/>
        </w:rPr>
        <w:t>мають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загальні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характерні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риси</w:t>
      </w:r>
      <w:proofErr w:type="spellEnd"/>
      <w:r w:rsidRPr="00FF70AE">
        <w:rPr>
          <w:color w:val="212121"/>
          <w:sz w:val="28"/>
          <w:szCs w:val="28"/>
        </w:rPr>
        <w:t>:</w:t>
      </w:r>
    </w:p>
    <w:p w:rsidR="003F732C" w:rsidRDefault="00FF70AE" w:rsidP="003F73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упередженість</w:t>
      </w:r>
      <w:proofErr w:type="spellEnd"/>
      <w:r w:rsidRPr="00FF70AE">
        <w:rPr>
          <w:color w:val="212121"/>
          <w:sz w:val="28"/>
          <w:szCs w:val="28"/>
        </w:rPr>
        <w:t xml:space="preserve"> і </w:t>
      </w:r>
      <w:proofErr w:type="spellStart"/>
      <w:r w:rsidRPr="00FF70AE">
        <w:rPr>
          <w:color w:val="212121"/>
          <w:sz w:val="28"/>
          <w:szCs w:val="28"/>
        </w:rPr>
        <w:t>агресивність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дій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спрямованих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3F73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 дисбаланс </w:t>
      </w:r>
      <w:proofErr w:type="spellStart"/>
      <w:r w:rsidRPr="00FF70AE">
        <w:rPr>
          <w:color w:val="212121"/>
          <w:sz w:val="28"/>
          <w:szCs w:val="28"/>
        </w:rPr>
        <w:t>статусів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кривдника</w:t>
      </w:r>
      <w:proofErr w:type="spellEnd"/>
      <w:r w:rsidRPr="00FF70AE">
        <w:rPr>
          <w:color w:val="212121"/>
          <w:sz w:val="28"/>
          <w:szCs w:val="28"/>
        </w:rPr>
        <w:t xml:space="preserve"> і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який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може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проявлятися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різному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соціальному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становищі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фізичних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фізіологічних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фінансових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можливостях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культурній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релігійній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расовій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належності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3F73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розуміння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ймовірності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повторення</w:t>
      </w:r>
      <w:proofErr w:type="spellEnd"/>
      <w:r w:rsidRPr="00FF70AE">
        <w:rPr>
          <w:color w:val="212121"/>
          <w:sz w:val="28"/>
          <w:szCs w:val="28"/>
        </w:rPr>
        <w:t xml:space="preserve"> таких </w:t>
      </w:r>
      <w:proofErr w:type="spellStart"/>
      <w:r w:rsidRPr="00FF70AE">
        <w:rPr>
          <w:color w:val="212121"/>
          <w:sz w:val="28"/>
          <w:szCs w:val="28"/>
        </w:rPr>
        <w:t>ситуацій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Pr="00FF70AE" w:rsidRDefault="00FF70AE" w:rsidP="003F73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гостра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емоційна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реакція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 xml:space="preserve"> на прояви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 w:rsidRPr="00FF70AE">
        <w:rPr>
          <w:color w:val="212121"/>
          <w:sz w:val="28"/>
          <w:szCs w:val="28"/>
        </w:rPr>
        <w:t>Типи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пов’язані</w:t>
      </w:r>
      <w:proofErr w:type="spellEnd"/>
      <w:r w:rsidRPr="00FF70AE">
        <w:rPr>
          <w:color w:val="212121"/>
          <w:sz w:val="28"/>
          <w:szCs w:val="28"/>
        </w:rPr>
        <w:t xml:space="preserve"> з </w:t>
      </w:r>
      <w:proofErr w:type="spellStart"/>
      <w:r w:rsidRPr="00FF70AE">
        <w:rPr>
          <w:color w:val="212121"/>
          <w:sz w:val="28"/>
          <w:szCs w:val="28"/>
        </w:rPr>
        <w:t>соціальним</w:t>
      </w:r>
      <w:proofErr w:type="spellEnd"/>
      <w:r w:rsidRPr="00FF70AE">
        <w:rPr>
          <w:color w:val="212121"/>
          <w:sz w:val="28"/>
          <w:szCs w:val="28"/>
        </w:rPr>
        <w:t xml:space="preserve"> статусом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 xml:space="preserve">: </w:t>
      </w:r>
      <w:proofErr w:type="spellStart"/>
      <w:r w:rsidRPr="00FF70AE">
        <w:rPr>
          <w:color w:val="212121"/>
          <w:sz w:val="28"/>
          <w:szCs w:val="28"/>
        </w:rPr>
        <w:t>аутсайдерство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вихованця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закладі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дошкільної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освіти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проявляється</w:t>
      </w:r>
      <w:proofErr w:type="spellEnd"/>
      <w:r w:rsidRPr="00FF70AE">
        <w:rPr>
          <w:color w:val="212121"/>
          <w:sz w:val="28"/>
          <w:szCs w:val="28"/>
        </w:rPr>
        <w:t xml:space="preserve"> актами </w:t>
      </w:r>
      <w:proofErr w:type="spellStart"/>
      <w:r w:rsidRPr="00FF70AE">
        <w:rPr>
          <w:color w:val="212121"/>
          <w:sz w:val="28"/>
          <w:szCs w:val="28"/>
        </w:rPr>
        <w:t>насильства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цькування</w:t>
      </w:r>
      <w:proofErr w:type="spellEnd"/>
      <w:r w:rsidRPr="00FF70AE">
        <w:rPr>
          <w:color w:val="212121"/>
          <w:sz w:val="28"/>
          <w:szCs w:val="28"/>
        </w:rPr>
        <w:t xml:space="preserve">, а </w:t>
      </w:r>
      <w:proofErr w:type="spellStart"/>
      <w:r w:rsidRPr="00FF70AE">
        <w:rPr>
          <w:color w:val="212121"/>
          <w:sz w:val="28"/>
          <w:szCs w:val="28"/>
        </w:rPr>
        <w:t>також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її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неприйняттям</w:t>
      </w:r>
      <w:proofErr w:type="spellEnd"/>
      <w:r w:rsidRPr="00FF70AE">
        <w:rPr>
          <w:color w:val="212121"/>
          <w:sz w:val="28"/>
          <w:szCs w:val="28"/>
        </w:rPr>
        <w:t xml:space="preserve"> та </w:t>
      </w:r>
      <w:proofErr w:type="spellStart"/>
      <w:r w:rsidRPr="00FF70AE">
        <w:rPr>
          <w:color w:val="212121"/>
          <w:sz w:val="28"/>
          <w:szCs w:val="28"/>
        </w:rPr>
        <w:t>ігноруванням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</w:t>
      </w:r>
      <w:proofErr w:type="spellStart"/>
      <w:r w:rsidRPr="00FF70AE">
        <w:rPr>
          <w:color w:val="212121"/>
          <w:sz w:val="28"/>
          <w:szCs w:val="28"/>
        </w:rPr>
        <w:t>Умілий</w:t>
      </w:r>
      <w:proofErr w:type="spellEnd"/>
      <w:r w:rsidRPr="00FF70AE">
        <w:rPr>
          <w:color w:val="212121"/>
          <w:sz w:val="28"/>
          <w:szCs w:val="28"/>
        </w:rPr>
        <w:t xml:space="preserve"> провокатор </w:t>
      </w:r>
      <w:proofErr w:type="spellStart"/>
      <w:r w:rsidRPr="00FF70AE">
        <w:rPr>
          <w:color w:val="212121"/>
          <w:sz w:val="28"/>
          <w:szCs w:val="28"/>
        </w:rPr>
        <w:t>постарається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інтерпретувати</w:t>
      </w:r>
      <w:proofErr w:type="spellEnd"/>
      <w:r w:rsidRPr="00FF70AE">
        <w:rPr>
          <w:color w:val="212121"/>
          <w:sz w:val="28"/>
          <w:szCs w:val="28"/>
        </w:rPr>
        <w:t xml:space="preserve"> негативно будь-яку </w:t>
      </w:r>
      <w:proofErr w:type="spellStart"/>
      <w:r w:rsidRPr="00FF70AE">
        <w:rPr>
          <w:color w:val="212121"/>
          <w:sz w:val="28"/>
          <w:szCs w:val="28"/>
        </w:rPr>
        <w:t>реакцію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Якщо</w:t>
      </w:r>
      <w:proofErr w:type="spellEnd"/>
      <w:r w:rsidRPr="00FF70AE">
        <w:rPr>
          <w:color w:val="212121"/>
          <w:sz w:val="28"/>
          <w:szCs w:val="28"/>
        </w:rPr>
        <w:t xml:space="preserve"> жертва </w:t>
      </w:r>
      <w:proofErr w:type="spellStart"/>
      <w:r w:rsidRPr="00FF70AE">
        <w:rPr>
          <w:color w:val="212121"/>
          <w:sz w:val="28"/>
          <w:szCs w:val="28"/>
        </w:rPr>
        <w:t>залишиться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пасивною</w:t>
      </w:r>
      <w:proofErr w:type="spellEnd"/>
      <w:r w:rsidRPr="00FF70AE">
        <w:rPr>
          <w:color w:val="212121"/>
          <w:sz w:val="28"/>
          <w:szCs w:val="28"/>
        </w:rPr>
        <w:t xml:space="preserve">, то буде </w:t>
      </w:r>
      <w:proofErr w:type="spellStart"/>
      <w:r w:rsidRPr="00FF70AE">
        <w:rPr>
          <w:color w:val="212121"/>
          <w:sz w:val="28"/>
          <w:szCs w:val="28"/>
        </w:rPr>
        <w:t>звинувачена</w:t>
      </w:r>
      <w:proofErr w:type="spellEnd"/>
      <w:r w:rsidRPr="00FF70AE">
        <w:rPr>
          <w:color w:val="212121"/>
          <w:sz w:val="28"/>
          <w:szCs w:val="28"/>
        </w:rPr>
        <w:t xml:space="preserve"> в </w:t>
      </w:r>
      <w:proofErr w:type="spellStart"/>
      <w:r w:rsidRPr="00FF70AE">
        <w:rPr>
          <w:color w:val="212121"/>
          <w:sz w:val="28"/>
          <w:szCs w:val="28"/>
        </w:rPr>
        <w:t>небажанні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відповідати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Якщо</w:t>
      </w:r>
      <w:proofErr w:type="spellEnd"/>
      <w:r w:rsidRPr="00FF70AE">
        <w:rPr>
          <w:color w:val="212121"/>
          <w:sz w:val="28"/>
          <w:szCs w:val="28"/>
        </w:rPr>
        <w:t xml:space="preserve"> жертва </w:t>
      </w:r>
      <w:proofErr w:type="spellStart"/>
      <w:r w:rsidRPr="00FF70AE">
        <w:rPr>
          <w:color w:val="212121"/>
          <w:sz w:val="28"/>
          <w:szCs w:val="28"/>
        </w:rPr>
        <w:t>відповість</w:t>
      </w:r>
      <w:proofErr w:type="spellEnd"/>
      <w:r w:rsidRPr="00FF70AE">
        <w:rPr>
          <w:color w:val="212121"/>
          <w:sz w:val="28"/>
          <w:szCs w:val="28"/>
        </w:rPr>
        <w:t xml:space="preserve">, то </w:t>
      </w:r>
      <w:proofErr w:type="spellStart"/>
      <w:r w:rsidRPr="00FF70AE">
        <w:rPr>
          <w:color w:val="212121"/>
          <w:sz w:val="28"/>
          <w:szCs w:val="28"/>
        </w:rPr>
        <w:t>відповідь</w:t>
      </w:r>
      <w:proofErr w:type="spellEnd"/>
      <w:r w:rsidRPr="00FF70AE">
        <w:rPr>
          <w:color w:val="212121"/>
          <w:sz w:val="28"/>
          <w:szCs w:val="28"/>
        </w:rPr>
        <w:t xml:space="preserve"> буде перекривлено і </w:t>
      </w:r>
      <w:proofErr w:type="spellStart"/>
      <w:r w:rsidRPr="00FF70AE">
        <w:rPr>
          <w:color w:val="212121"/>
          <w:sz w:val="28"/>
          <w:szCs w:val="28"/>
        </w:rPr>
        <w:t>оголошено</w:t>
      </w:r>
      <w:proofErr w:type="spellEnd"/>
      <w:r w:rsidRPr="00FF70AE">
        <w:rPr>
          <w:color w:val="212121"/>
          <w:sz w:val="28"/>
          <w:szCs w:val="28"/>
        </w:rPr>
        <w:t xml:space="preserve"> хамством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брехнею</w:t>
      </w:r>
      <w:proofErr w:type="spellEnd"/>
      <w:r w:rsidRPr="00FF70AE">
        <w:rPr>
          <w:color w:val="212121"/>
          <w:sz w:val="28"/>
          <w:szCs w:val="28"/>
        </w:rPr>
        <w:t xml:space="preserve">. Таким чином, </w:t>
      </w:r>
      <w:proofErr w:type="spellStart"/>
      <w:r w:rsidRPr="00FF70AE">
        <w:rPr>
          <w:color w:val="212121"/>
          <w:sz w:val="28"/>
          <w:szCs w:val="28"/>
        </w:rPr>
        <w:t>створюється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привід</w:t>
      </w:r>
      <w:proofErr w:type="spellEnd"/>
      <w:r w:rsidRPr="00FF70AE">
        <w:rPr>
          <w:color w:val="212121"/>
          <w:sz w:val="28"/>
          <w:szCs w:val="28"/>
        </w:rPr>
        <w:t xml:space="preserve"> для нового </w:t>
      </w:r>
      <w:proofErr w:type="spellStart"/>
      <w:r w:rsidRPr="00FF70AE">
        <w:rPr>
          <w:color w:val="212121"/>
          <w:sz w:val="28"/>
          <w:szCs w:val="28"/>
        </w:rPr>
        <w:t>обвинувачення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Наступного</w:t>
      </w:r>
      <w:proofErr w:type="spellEnd"/>
      <w:r w:rsidRPr="00FF70AE">
        <w:rPr>
          <w:color w:val="212121"/>
          <w:sz w:val="28"/>
          <w:szCs w:val="28"/>
        </w:rPr>
        <w:t xml:space="preserve"> разу, </w:t>
      </w:r>
      <w:proofErr w:type="spellStart"/>
      <w:r w:rsidRPr="00FF70AE">
        <w:rPr>
          <w:color w:val="212121"/>
          <w:sz w:val="28"/>
          <w:szCs w:val="28"/>
        </w:rPr>
        <w:t>під</w:t>
      </w:r>
      <w:proofErr w:type="spellEnd"/>
      <w:r w:rsidRPr="00FF70AE">
        <w:rPr>
          <w:color w:val="212121"/>
          <w:sz w:val="28"/>
          <w:szCs w:val="28"/>
        </w:rPr>
        <w:t xml:space="preserve"> час </w:t>
      </w:r>
      <w:proofErr w:type="spellStart"/>
      <w:r w:rsidRPr="00FF70AE">
        <w:rPr>
          <w:color w:val="212121"/>
          <w:sz w:val="28"/>
          <w:szCs w:val="28"/>
        </w:rPr>
        <w:t>зустрічі</w:t>
      </w:r>
      <w:proofErr w:type="spellEnd"/>
      <w:r w:rsidRPr="00FF70AE">
        <w:rPr>
          <w:color w:val="212121"/>
          <w:sz w:val="28"/>
          <w:szCs w:val="28"/>
        </w:rPr>
        <w:t xml:space="preserve"> з жертвою, провокатор </w:t>
      </w:r>
      <w:proofErr w:type="spellStart"/>
      <w:r w:rsidRPr="00FF70AE">
        <w:rPr>
          <w:color w:val="212121"/>
          <w:sz w:val="28"/>
          <w:szCs w:val="28"/>
        </w:rPr>
        <w:t>використовує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привід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знову</w:t>
      </w:r>
      <w:proofErr w:type="spellEnd"/>
      <w:r w:rsidRPr="00FF70AE">
        <w:rPr>
          <w:color w:val="212121"/>
          <w:sz w:val="28"/>
          <w:szCs w:val="28"/>
        </w:rPr>
        <w:t xml:space="preserve">, і жертва </w:t>
      </w:r>
      <w:proofErr w:type="spellStart"/>
      <w:r w:rsidRPr="00FF70AE">
        <w:rPr>
          <w:color w:val="212121"/>
          <w:sz w:val="28"/>
          <w:szCs w:val="28"/>
        </w:rPr>
        <w:t>опиняється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пастці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Отже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механізмом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втягування</w:t>
      </w:r>
      <w:proofErr w:type="spellEnd"/>
      <w:r w:rsidRPr="00FF70AE">
        <w:rPr>
          <w:color w:val="212121"/>
          <w:sz w:val="28"/>
          <w:szCs w:val="28"/>
        </w:rPr>
        <w:t xml:space="preserve"> є </w:t>
      </w:r>
      <w:proofErr w:type="spellStart"/>
      <w:r w:rsidRPr="00FF70AE">
        <w:rPr>
          <w:color w:val="212121"/>
          <w:sz w:val="28"/>
          <w:szCs w:val="28"/>
        </w:rPr>
        <w:t>провокація</w:t>
      </w:r>
      <w:proofErr w:type="spellEnd"/>
      <w:r w:rsidRPr="00FF70AE">
        <w:rPr>
          <w:color w:val="212121"/>
          <w:sz w:val="28"/>
          <w:szCs w:val="28"/>
        </w:rPr>
        <w:t xml:space="preserve">, особливо, </w:t>
      </w:r>
      <w:proofErr w:type="spellStart"/>
      <w:r w:rsidRPr="00FF70AE">
        <w:rPr>
          <w:color w:val="212121"/>
          <w:sz w:val="28"/>
          <w:szCs w:val="28"/>
        </w:rPr>
        <w:t>якщо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йдеться</w:t>
      </w:r>
      <w:proofErr w:type="spellEnd"/>
      <w:r w:rsidRPr="00FF70AE">
        <w:rPr>
          <w:color w:val="212121"/>
          <w:sz w:val="28"/>
          <w:szCs w:val="28"/>
        </w:rPr>
        <w:t xml:space="preserve"> про </w:t>
      </w:r>
      <w:proofErr w:type="spellStart"/>
      <w:r w:rsidRPr="00FF70AE">
        <w:rPr>
          <w:color w:val="212121"/>
          <w:sz w:val="28"/>
          <w:szCs w:val="28"/>
        </w:rPr>
        <w:t>фізичну</w:t>
      </w:r>
      <w:proofErr w:type="spellEnd"/>
      <w:r w:rsidRPr="00FF70AE">
        <w:rPr>
          <w:color w:val="212121"/>
          <w:sz w:val="28"/>
          <w:szCs w:val="28"/>
        </w:rPr>
        <w:t xml:space="preserve"> форму </w:t>
      </w:r>
      <w:proofErr w:type="spellStart"/>
      <w:r w:rsidRPr="00FF70AE">
        <w:rPr>
          <w:color w:val="212121"/>
          <w:sz w:val="28"/>
          <w:szCs w:val="28"/>
        </w:rPr>
        <w:t>цькування</w:t>
      </w:r>
      <w:proofErr w:type="spellEnd"/>
      <w:r w:rsidRPr="00FF70AE">
        <w:rPr>
          <w:color w:val="212121"/>
          <w:sz w:val="28"/>
          <w:szCs w:val="28"/>
        </w:rPr>
        <w:t xml:space="preserve"> і </w:t>
      </w:r>
      <w:proofErr w:type="spellStart"/>
      <w:r w:rsidRPr="00FF70AE">
        <w:rPr>
          <w:color w:val="212121"/>
          <w:sz w:val="28"/>
          <w:szCs w:val="28"/>
        </w:rPr>
        <w:t>вербальних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переслідувань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Цей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прийом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може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використовуватись</w:t>
      </w:r>
      <w:proofErr w:type="spellEnd"/>
      <w:r w:rsidRPr="00FF70AE">
        <w:rPr>
          <w:color w:val="212121"/>
          <w:sz w:val="28"/>
          <w:szCs w:val="28"/>
        </w:rPr>
        <w:t xml:space="preserve"> і для </w:t>
      </w:r>
      <w:proofErr w:type="spellStart"/>
      <w:r w:rsidRPr="00FF70AE">
        <w:rPr>
          <w:color w:val="212121"/>
          <w:sz w:val="28"/>
          <w:szCs w:val="28"/>
        </w:rPr>
        <w:t>обґрунтування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ізоляції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людини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FF70AE" w:rsidRP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70C0"/>
          <w:sz w:val="28"/>
          <w:szCs w:val="28"/>
        </w:rPr>
      </w:pPr>
      <w:proofErr w:type="spellStart"/>
      <w:r w:rsidRPr="003F732C">
        <w:rPr>
          <w:b/>
          <w:i/>
          <w:color w:val="0070C0"/>
          <w:sz w:val="28"/>
          <w:szCs w:val="28"/>
        </w:rPr>
        <w:t>Ініціаторами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цькування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також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можуть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бути </w:t>
      </w:r>
      <w:proofErr w:type="spellStart"/>
      <w:r w:rsidRPr="003F732C">
        <w:rPr>
          <w:b/>
          <w:i/>
          <w:color w:val="0070C0"/>
          <w:sz w:val="28"/>
          <w:szCs w:val="28"/>
        </w:rPr>
        <w:t>такі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діти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, </w:t>
      </w:r>
      <w:proofErr w:type="spellStart"/>
      <w:r w:rsidRPr="003F732C">
        <w:rPr>
          <w:b/>
          <w:i/>
          <w:color w:val="0070C0"/>
          <w:sz w:val="28"/>
          <w:szCs w:val="28"/>
        </w:rPr>
        <w:t>які</w:t>
      </w:r>
      <w:proofErr w:type="spellEnd"/>
      <w:r w:rsidRPr="003F732C">
        <w:rPr>
          <w:b/>
          <w:i/>
          <w:color w:val="0070C0"/>
          <w:sz w:val="28"/>
          <w:szCs w:val="28"/>
        </w:rPr>
        <w:t>:</w:t>
      </w:r>
    </w:p>
    <w:p w:rsidR="003F732C" w:rsidRDefault="00FF70AE" w:rsidP="003F73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мріють</w:t>
      </w:r>
      <w:proofErr w:type="spellEnd"/>
      <w:r w:rsidRPr="00FF70AE">
        <w:rPr>
          <w:color w:val="212121"/>
          <w:sz w:val="28"/>
          <w:szCs w:val="28"/>
        </w:rPr>
        <w:t xml:space="preserve"> бути </w:t>
      </w:r>
      <w:proofErr w:type="spellStart"/>
      <w:r w:rsidRPr="00FF70AE">
        <w:rPr>
          <w:color w:val="212121"/>
          <w:sz w:val="28"/>
          <w:szCs w:val="28"/>
        </w:rPr>
        <w:t>лідерами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групі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3F73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бажають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перебувати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центрі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уваги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3F73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впевнені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своїй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перевазі</w:t>
      </w:r>
      <w:proofErr w:type="spellEnd"/>
      <w:r w:rsidRPr="00FF70AE">
        <w:rPr>
          <w:color w:val="212121"/>
          <w:sz w:val="28"/>
          <w:szCs w:val="28"/>
        </w:rPr>
        <w:t xml:space="preserve"> над жертвою;</w:t>
      </w:r>
    </w:p>
    <w:p w:rsidR="003F732C" w:rsidRDefault="00FF70AE" w:rsidP="003F73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не </w:t>
      </w:r>
      <w:proofErr w:type="spellStart"/>
      <w:r w:rsidRPr="00FF70AE">
        <w:rPr>
          <w:color w:val="212121"/>
          <w:sz w:val="28"/>
          <w:szCs w:val="28"/>
        </w:rPr>
        <w:t>визнають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компромісів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Pr="00FF70AE" w:rsidRDefault="00FF70AE" w:rsidP="003F73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агресивні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які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самостверджується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цькуванні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Pr="00FF70AE" w:rsidRDefault="00FF70AE" w:rsidP="003F73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мають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слабкий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рівень</w:t>
      </w:r>
      <w:proofErr w:type="spellEnd"/>
      <w:r w:rsidRPr="00FF70AE">
        <w:rPr>
          <w:color w:val="212121"/>
          <w:sz w:val="28"/>
          <w:szCs w:val="28"/>
        </w:rPr>
        <w:t xml:space="preserve"> самоконтролю.</w:t>
      </w:r>
    </w:p>
    <w:p w:rsidR="00FF70AE" w:rsidRP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70C0"/>
          <w:sz w:val="28"/>
          <w:szCs w:val="28"/>
        </w:rPr>
      </w:pPr>
      <w:r w:rsidRPr="003F732C">
        <w:rPr>
          <w:b/>
          <w:i/>
          <w:color w:val="0070C0"/>
          <w:sz w:val="28"/>
          <w:szCs w:val="28"/>
        </w:rPr>
        <w:t>«</w:t>
      </w:r>
      <w:proofErr w:type="spellStart"/>
      <w:r w:rsidRPr="003F732C">
        <w:rPr>
          <w:b/>
          <w:i/>
          <w:color w:val="0070C0"/>
          <w:sz w:val="28"/>
          <w:szCs w:val="28"/>
        </w:rPr>
        <w:t>Спільники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» </w:t>
      </w:r>
      <w:proofErr w:type="spellStart"/>
      <w:r w:rsidRPr="003F732C">
        <w:rPr>
          <w:b/>
          <w:i/>
          <w:color w:val="0070C0"/>
          <w:sz w:val="28"/>
          <w:szCs w:val="28"/>
        </w:rPr>
        <w:t>булерів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найчастіше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такі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діти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, </w:t>
      </w:r>
      <w:proofErr w:type="spellStart"/>
      <w:r w:rsidRPr="003F732C">
        <w:rPr>
          <w:b/>
          <w:i/>
          <w:color w:val="0070C0"/>
          <w:sz w:val="28"/>
          <w:szCs w:val="28"/>
        </w:rPr>
        <w:t>які</w:t>
      </w:r>
      <w:proofErr w:type="spellEnd"/>
      <w:r w:rsidRPr="003F732C">
        <w:rPr>
          <w:b/>
          <w:i/>
          <w:color w:val="0070C0"/>
          <w:sz w:val="28"/>
          <w:szCs w:val="28"/>
        </w:rPr>
        <w:t>: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бояться бути на </w:t>
      </w:r>
      <w:proofErr w:type="spellStart"/>
      <w:r w:rsidRPr="00FF70AE">
        <w:rPr>
          <w:color w:val="212121"/>
          <w:sz w:val="28"/>
          <w:szCs w:val="28"/>
        </w:rPr>
        <w:t>місці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цінують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свої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відносини</w:t>
      </w:r>
      <w:proofErr w:type="spellEnd"/>
      <w:r w:rsidRPr="00FF70AE">
        <w:rPr>
          <w:color w:val="212121"/>
          <w:sz w:val="28"/>
          <w:szCs w:val="28"/>
        </w:rPr>
        <w:t xml:space="preserve"> з </w:t>
      </w:r>
      <w:proofErr w:type="spellStart"/>
      <w:r w:rsidRPr="00FF70AE">
        <w:rPr>
          <w:color w:val="212121"/>
          <w:sz w:val="28"/>
          <w:szCs w:val="28"/>
        </w:rPr>
        <w:t>лідером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не </w:t>
      </w:r>
      <w:proofErr w:type="spellStart"/>
      <w:r w:rsidRPr="00FF70AE">
        <w:rPr>
          <w:color w:val="212121"/>
          <w:sz w:val="28"/>
          <w:szCs w:val="28"/>
        </w:rPr>
        <w:t>вміють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співпереживати</w:t>
      </w:r>
      <w:proofErr w:type="spellEnd"/>
      <w:r w:rsidRPr="00FF70AE">
        <w:rPr>
          <w:color w:val="212121"/>
          <w:sz w:val="28"/>
          <w:szCs w:val="28"/>
        </w:rPr>
        <w:t xml:space="preserve"> і </w:t>
      </w:r>
      <w:proofErr w:type="spellStart"/>
      <w:r w:rsidRPr="00FF70AE">
        <w:rPr>
          <w:color w:val="212121"/>
          <w:sz w:val="28"/>
          <w:szCs w:val="28"/>
        </w:rPr>
        <w:t>співчувати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іншим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не </w:t>
      </w:r>
      <w:proofErr w:type="spellStart"/>
      <w:r w:rsidRPr="00FF70AE">
        <w:rPr>
          <w:color w:val="212121"/>
          <w:sz w:val="28"/>
          <w:szCs w:val="28"/>
        </w:rPr>
        <w:t>мають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власної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ініціативи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сприймають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цькування</w:t>
      </w:r>
      <w:proofErr w:type="spellEnd"/>
      <w:r w:rsidRPr="00FF70AE">
        <w:rPr>
          <w:color w:val="212121"/>
          <w:sz w:val="28"/>
          <w:szCs w:val="28"/>
        </w:rPr>
        <w:t xml:space="preserve"> як </w:t>
      </w:r>
      <w:proofErr w:type="spellStart"/>
      <w:r w:rsidRPr="00FF70AE">
        <w:rPr>
          <w:color w:val="212121"/>
          <w:sz w:val="28"/>
          <w:szCs w:val="28"/>
        </w:rPr>
        <w:t>розвагу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мають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жорстоких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батьків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виховуються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неблагополучних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сім’ях</w:t>
      </w:r>
      <w:proofErr w:type="spellEnd"/>
      <w:r w:rsidRPr="00FF70AE">
        <w:rPr>
          <w:color w:val="212121"/>
          <w:sz w:val="28"/>
          <w:szCs w:val="28"/>
        </w:rPr>
        <w:t xml:space="preserve"> й </w:t>
      </w:r>
      <w:proofErr w:type="spellStart"/>
      <w:r w:rsidRPr="00FF70AE">
        <w:rPr>
          <w:color w:val="212121"/>
          <w:sz w:val="28"/>
          <w:szCs w:val="28"/>
        </w:rPr>
        <w:t>відчули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насильство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старших </w:t>
      </w:r>
      <w:proofErr w:type="spellStart"/>
      <w:r w:rsidRPr="00FF70AE">
        <w:rPr>
          <w:color w:val="212121"/>
          <w:sz w:val="28"/>
          <w:szCs w:val="28"/>
        </w:rPr>
        <w:t>членів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родини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</w:t>
      </w:r>
      <w:proofErr w:type="spellStart"/>
      <w:r w:rsidRPr="00FF70AE">
        <w:rPr>
          <w:color w:val="212121"/>
          <w:sz w:val="28"/>
          <w:szCs w:val="28"/>
        </w:rPr>
        <w:t>Необхідно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підкреслити</w:t>
      </w:r>
      <w:proofErr w:type="spellEnd"/>
      <w:r w:rsidRPr="00FF70AE">
        <w:rPr>
          <w:color w:val="212121"/>
          <w:sz w:val="28"/>
          <w:szCs w:val="28"/>
        </w:rPr>
        <w:t xml:space="preserve">, що будь-яка </w:t>
      </w:r>
      <w:proofErr w:type="spellStart"/>
      <w:r w:rsidRPr="00FF70AE">
        <w:rPr>
          <w:color w:val="212121"/>
          <w:sz w:val="28"/>
          <w:szCs w:val="28"/>
        </w:rPr>
        <w:t>дитина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може</w:t>
      </w:r>
      <w:proofErr w:type="spellEnd"/>
      <w:r w:rsidRPr="00FF70AE">
        <w:rPr>
          <w:color w:val="212121"/>
          <w:sz w:val="28"/>
          <w:szCs w:val="28"/>
        </w:rPr>
        <w:t xml:space="preserve"> стати </w:t>
      </w:r>
      <w:proofErr w:type="spellStart"/>
      <w:r w:rsidRPr="00FF70AE">
        <w:rPr>
          <w:color w:val="212121"/>
          <w:sz w:val="28"/>
          <w:szCs w:val="28"/>
        </w:rPr>
        <w:t>об’єктом</w:t>
      </w:r>
      <w:proofErr w:type="spellEnd"/>
      <w:r w:rsidRPr="00FF70AE">
        <w:rPr>
          <w:color w:val="212121"/>
          <w:sz w:val="28"/>
          <w:szCs w:val="28"/>
        </w:rPr>
        <w:t xml:space="preserve"> для </w:t>
      </w:r>
      <w:proofErr w:type="spellStart"/>
      <w:r w:rsidRPr="00FF70AE">
        <w:rPr>
          <w:color w:val="212121"/>
          <w:sz w:val="28"/>
          <w:szCs w:val="28"/>
        </w:rPr>
        <w:t>насильницьких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дій</w:t>
      </w:r>
      <w:proofErr w:type="spellEnd"/>
      <w:r w:rsidRPr="00FF70AE">
        <w:rPr>
          <w:color w:val="212121"/>
          <w:sz w:val="28"/>
          <w:szCs w:val="28"/>
        </w:rPr>
        <w:t>.</w:t>
      </w:r>
      <w:r w:rsidR="003F732C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Також</w:t>
      </w:r>
      <w:proofErr w:type="spellEnd"/>
      <w:r w:rsidRPr="00FF70AE">
        <w:rPr>
          <w:color w:val="212121"/>
          <w:sz w:val="28"/>
          <w:szCs w:val="28"/>
        </w:rPr>
        <w:t xml:space="preserve"> жертвами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можуть</w:t>
      </w:r>
      <w:proofErr w:type="spellEnd"/>
      <w:r w:rsidRPr="00FF70AE">
        <w:rPr>
          <w:color w:val="212121"/>
          <w:sz w:val="28"/>
          <w:szCs w:val="28"/>
        </w:rPr>
        <w:t xml:space="preserve"> стати </w:t>
      </w:r>
      <w:proofErr w:type="spellStart"/>
      <w:r w:rsidRPr="00FF70AE">
        <w:rPr>
          <w:color w:val="212121"/>
          <w:sz w:val="28"/>
          <w:szCs w:val="28"/>
        </w:rPr>
        <w:t>діти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які</w:t>
      </w:r>
      <w:proofErr w:type="spellEnd"/>
      <w:r w:rsidRPr="00FF70AE">
        <w:rPr>
          <w:color w:val="212121"/>
          <w:sz w:val="28"/>
          <w:szCs w:val="28"/>
        </w:rPr>
        <w:t>: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вірять</w:t>
      </w:r>
      <w:proofErr w:type="spellEnd"/>
      <w:r w:rsidRPr="00FF70AE">
        <w:rPr>
          <w:color w:val="212121"/>
          <w:sz w:val="28"/>
          <w:szCs w:val="28"/>
        </w:rPr>
        <w:t xml:space="preserve">, що </w:t>
      </w:r>
      <w:proofErr w:type="spellStart"/>
      <w:r w:rsidRPr="00FF70AE">
        <w:rPr>
          <w:color w:val="212121"/>
          <w:sz w:val="28"/>
          <w:szCs w:val="28"/>
        </w:rPr>
        <w:t>заслуговують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ролі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жертви</w:t>
      </w:r>
      <w:proofErr w:type="spellEnd"/>
      <w:r w:rsidRPr="00FF70AE">
        <w:rPr>
          <w:color w:val="212121"/>
          <w:sz w:val="28"/>
          <w:szCs w:val="28"/>
        </w:rPr>
        <w:t xml:space="preserve">, і </w:t>
      </w:r>
      <w:proofErr w:type="spellStart"/>
      <w:r w:rsidRPr="00FF70AE">
        <w:rPr>
          <w:color w:val="212121"/>
          <w:sz w:val="28"/>
          <w:szCs w:val="28"/>
        </w:rPr>
        <w:t>пасивно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очікують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насильства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переслідувачів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страждають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самотності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lastRenderedPageBreak/>
        <w:t xml:space="preserve">– </w:t>
      </w:r>
      <w:proofErr w:type="spellStart"/>
      <w:r w:rsidRPr="00FF70AE">
        <w:rPr>
          <w:color w:val="212121"/>
          <w:sz w:val="28"/>
          <w:szCs w:val="28"/>
        </w:rPr>
        <w:t>походять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із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соціально-неблагополучних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сімей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зазнають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фізичного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насильства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вдома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</w:t>
      </w:r>
      <w:proofErr w:type="spellStart"/>
      <w:r w:rsidRPr="00FF70AE">
        <w:rPr>
          <w:color w:val="212121"/>
          <w:sz w:val="28"/>
          <w:szCs w:val="28"/>
        </w:rPr>
        <w:t>страждають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</w:t>
      </w:r>
      <w:proofErr w:type="spellEnd"/>
      <w:r w:rsidRPr="00FF70AE">
        <w:rPr>
          <w:color w:val="212121"/>
          <w:sz w:val="28"/>
          <w:szCs w:val="28"/>
        </w:rPr>
        <w:t xml:space="preserve"> комплексу </w:t>
      </w:r>
      <w:proofErr w:type="spellStart"/>
      <w:r w:rsidRPr="00FF70AE">
        <w:rPr>
          <w:color w:val="212121"/>
          <w:sz w:val="28"/>
          <w:szCs w:val="28"/>
        </w:rPr>
        <w:t>неповноцінності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3F732C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не </w:t>
      </w:r>
      <w:proofErr w:type="spellStart"/>
      <w:r w:rsidRPr="00FF70AE">
        <w:rPr>
          <w:color w:val="212121"/>
          <w:sz w:val="28"/>
          <w:szCs w:val="28"/>
        </w:rPr>
        <w:t>вірять</w:t>
      </w:r>
      <w:proofErr w:type="spellEnd"/>
      <w:r w:rsidRPr="00FF70AE">
        <w:rPr>
          <w:color w:val="212121"/>
          <w:sz w:val="28"/>
          <w:szCs w:val="28"/>
        </w:rPr>
        <w:t xml:space="preserve">, що педагоги </w:t>
      </w:r>
      <w:proofErr w:type="spellStart"/>
      <w:r w:rsidRPr="00FF70AE">
        <w:rPr>
          <w:color w:val="212121"/>
          <w:sz w:val="28"/>
          <w:szCs w:val="28"/>
        </w:rPr>
        <w:t>їх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захистять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– не </w:t>
      </w:r>
      <w:proofErr w:type="spellStart"/>
      <w:r w:rsidRPr="00FF70AE">
        <w:rPr>
          <w:color w:val="212121"/>
          <w:sz w:val="28"/>
          <w:szCs w:val="28"/>
        </w:rPr>
        <w:t>вважають</w:t>
      </w:r>
      <w:proofErr w:type="spellEnd"/>
      <w:r w:rsidRPr="00FF70AE">
        <w:rPr>
          <w:color w:val="212121"/>
          <w:sz w:val="28"/>
          <w:szCs w:val="28"/>
        </w:rPr>
        <w:t xml:space="preserve"> себе </w:t>
      </w:r>
      <w:proofErr w:type="spellStart"/>
      <w:r w:rsidRPr="00FF70AE">
        <w:rPr>
          <w:color w:val="212121"/>
          <w:sz w:val="28"/>
          <w:szCs w:val="28"/>
        </w:rPr>
        <w:t>значущою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частиною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свого</w:t>
      </w:r>
      <w:proofErr w:type="spellEnd"/>
      <w:r w:rsidRPr="00FF70AE">
        <w:rPr>
          <w:color w:val="212121"/>
          <w:sz w:val="28"/>
          <w:szCs w:val="28"/>
        </w:rPr>
        <w:t xml:space="preserve"> колективу;</w:t>
      </w:r>
    </w:p>
    <w:p w:rsidR="00000C1F" w:rsidRPr="00FF70AE" w:rsidRDefault="00000C1F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3F732C" w:rsidRDefault="00FF70AE" w:rsidP="003F73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70C0"/>
          <w:sz w:val="28"/>
          <w:szCs w:val="28"/>
        </w:rPr>
      </w:pPr>
      <w:proofErr w:type="spellStart"/>
      <w:r w:rsidRPr="003F732C">
        <w:rPr>
          <w:b/>
          <w:i/>
          <w:color w:val="0070C0"/>
          <w:sz w:val="28"/>
          <w:szCs w:val="28"/>
        </w:rPr>
        <w:t>Діял</w:t>
      </w:r>
      <w:r w:rsidR="003F732C">
        <w:rPr>
          <w:b/>
          <w:i/>
          <w:color w:val="0070C0"/>
          <w:sz w:val="28"/>
          <w:szCs w:val="28"/>
        </w:rPr>
        <w:t>ьність</w:t>
      </w:r>
      <w:proofErr w:type="spellEnd"/>
      <w:r w:rsid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3F732C">
        <w:rPr>
          <w:b/>
          <w:i/>
          <w:color w:val="0070C0"/>
          <w:sz w:val="28"/>
          <w:szCs w:val="28"/>
        </w:rPr>
        <w:t>щодо</w:t>
      </w:r>
      <w:proofErr w:type="spellEnd"/>
      <w:r w:rsid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3F732C">
        <w:rPr>
          <w:b/>
          <w:i/>
          <w:color w:val="0070C0"/>
          <w:sz w:val="28"/>
          <w:szCs w:val="28"/>
        </w:rPr>
        <w:t>запобігання</w:t>
      </w:r>
      <w:proofErr w:type="spellEnd"/>
      <w:r w:rsid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3F732C">
        <w:rPr>
          <w:b/>
          <w:i/>
          <w:color w:val="0070C0"/>
          <w:sz w:val="28"/>
          <w:szCs w:val="28"/>
        </w:rPr>
        <w:t>булінгу</w:t>
      </w:r>
      <w:proofErr w:type="spellEnd"/>
    </w:p>
    <w:p w:rsidR="00FF70AE" w:rsidRPr="003F732C" w:rsidRDefault="00FF70AE" w:rsidP="003F732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70C0"/>
          <w:sz w:val="28"/>
          <w:szCs w:val="28"/>
        </w:rPr>
      </w:pPr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Принципи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організації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роб</w:t>
      </w:r>
      <w:r w:rsidR="003F732C">
        <w:rPr>
          <w:b/>
          <w:i/>
          <w:color w:val="0070C0"/>
          <w:sz w:val="28"/>
          <w:szCs w:val="28"/>
        </w:rPr>
        <w:t>оти</w:t>
      </w:r>
      <w:proofErr w:type="spellEnd"/>
      <w:r w:rsidR="003F732C">
        <w:rPr>
          <w:b/>
          <w:i/>
          <w:color w:val="0070C0"/>
          <w:sz w:val="28"/>
          <w:szCs w:val="28"/>
        </w:rPr>
        <w:t xml:space="preserve"> у </w:t>
      </w:r>
      <w:proofErr w:type="spellStart"/>
      <w:r w:rsidR="003F732C">
        <w:rPr>
          <w:b/>
          <w:i/>
          <w:color w:val="0070C0"/>
          <w:sz w:val="28"/>
          <w:szCs w:val="28"/>
        </w:rPr>
        <w:t>закладі</w:t>
      </w:r>
      <w:proofErr w:type="spellEnd"/>
      <w:r w:rsid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3F732C">
        <w:rPr>
          <w:b/>
          <w:i/>
          <w:color w:val="0070C0"/>
          <w:sz w:val="28"/>
          <w:szCs w:val="28"/>
        </w:rPr>
        <w:t>дошкільної</w:t>
      </w:r>
      <w:proofErr w:type="spellEnd"/>
      <w:r w:rsid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="003F732C">
        <w:rPr>
          <w:b/>
          <w:i/>
          <w:color w:val="0070C0"/>
          <w:sz w:val="28"/>
          <w:szCs w:val="28"/>
        </w:rPr>
        <w:t>освіти</w:t>
      </w:r>
      <w:proofErr w:type="spellEnd"/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</w:t>
      </w:r>
      <w:r w:rsidRPr="00FF70AE">
        <w:rPr>
          <w:color w:val="212121"/>
          <w:sz w:val="28"/>
          <w:szCs w:val="28"/>
        </w:rPr>
        <w:t>Психолого-</w:t>
      </w:r>
      <w:proofErr w:type="spellStart"/>
      <w:r w:rsidRPr="00FF70AE">
        <w:rPr>
          <w:color w:val="212121"/>
          <w:sz w:val="28"/>
          <w:szCs w:val="28"/>
        </w:rPr>
        <w:t>педагогічна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діяльність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спрямована</w:t>
      </w:r>
      <w:proofErr w:type="spellEnd"/>
      <w:r w:rsidRPr="00FF70AE">
        <w:rPr>
          <w:color w:val="212121"/>
          <w:sz w:val="28"/>
          <w:szCs w:val="28"/>
        </w:rPr>
        <w:t xml:space="preserve"> на </w:t>
      </w:r>
      <w:proofErr w:type="spellStart"/>
      <w:r w:rsidRPr="00FF70AE">
        <w:rPr>
          <w:color w:val="212121"/>
          <w:sz w:val="28"/>
          <w:szCs w:val="28"/>
        </w:rPr>
        <w:t>профілактику</w:t>
      </w:r>
      <w:proofErr w:type="spellEnd"/>
      <w:r w:rsidRPr="00FF70AE">
        <w:rPr>
          <w:color w:val="212121"/>
          <w:sz w:val="28"/>
          <w:szCs w:val="28"/>
        </w:rPr>
        <w:t xml:space="preserve"> і </w:t>
      </w:r>
      <w:proofErr w:type="spellStart"/>
      <w:r w:rsidRPr="00FF70AE">
        <w:rPr>
          <w:color w:val="212121"/>
          <w:sz w:val="28"/>
          <w:szCs w:val="28"/>
        </w:rPr>
        <w:t>подолання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Системності</w:t>
      </w:r>
      <w:proofErr w:type="spellEnd"/>
      <w:r w:rsidRPr="00FF70AE">
        <w:rPr>
          <w:color w:val="212121"/>
          <w:sz w:val="28"/>
          <w:szCs w:val="28"/>
        </w:rPr>
        <w:t xml:space="preserve">– робота </w:t>
      </w:r>
      <w:proofErr w:type="spellStart"/>
      <w:r w:rsidRPr="00FF70AE">
        <w:rPr>
          <w:color w:val="212121"/>
          <w:sz w:val="28"/>
          <w:szCs w:val="28"/>
        </w:rPr>
        <w:t>організовується</w:t>
      </w:r>
      <w:proofErr w:type="spellEnd"/>
      <w:r w:rsidRPr="00FF70AE">
        <w:rPr>
          <w:color w:val="212121"/>
          <w:sz w:val="28"/>
          <w:szCs w:val="28"/>
        </w:rPr>
        <w:t xml:space="preserve"> з </w:t>
      </w:r>
      <w:proofErr w:type="spellStart"/>
      <w:r w:rsidRPr="00FF70AE">
        <w:rPr>
          <w:color w:val="212121"/>
          <w:sz w:val="28"/>
          <w:szCs w:val="28"/>
        </w:rPr>
        <w:t>урахуванням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інтересів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вихованців</w:t>
      </w:r>
      <w:proofErr w:type="spellEnd"/>
      <w:r w:rsidRPr="00FF70AE">
        <w:rPr>
          <w:color w:val="212121"/>
          <w:sz w:val="28"/>
          <w:szCs w:val="28"/>
        </w:rPr>
        <w:t xml:space="preserve"> та </w:t>
      </w:r>
      <w:proofErr w:type="spellStart"/>
      <w:r w:rsidRPr="00FF70AE">
        <w:rPr>
          <w:color w:val="212121"/>
          <w:sz w:val="28"/>
          <w:szCs w:val="28"/>
        </w:rPr>
        <w:t>залученням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усіх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учасників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освітнього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процесу</w:t>
      </w:r>
      <w:proofErr w:type="spellEnd"/>
      <w:r w:rsidRPr="00FF70AE">
        <w:rPr>
          <w:color w:val="212121"/>
          <w:sz w:val="28"/>
          <w:szCs w:val="28"/>
        </w:rPr>
        <w:t xml:space="preserve">: </w:t>
      </w:r>
      <w:proofErr w:type="spellStart"/>
      <w:r w:rsidRPr="00FF70AE">
        <w:rPr>
          <w:color w:val="212121"/>
          <w:sz w:val="28"/>
          <w:szCs w:val="28"/>
        </w:rPr>
        <w:t>адміністрації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педагогів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вихованців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000C1F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</w:t>
      </w:r>
      <w:r w:rsidRPr="003F732C">
        <w:rPr>
          <w:color w:val="212121"/>
          <w:sz w:val="28"/>
          <w:szCs w:val="28"/>
          <w:lang w:val="uk-UA"/>
        </w:rPr>
        <w:t xml:space="preserve">Технології, правила, процедури і прийоми роботи з зупинення </w:t>
      </w:r>
      <w:proofErr w:type="spellStart"/>
      <w:r w:rsidRPr="003F732C">
        <w:rPr>
          <w:color w:val="212121"/>
          <w:sz w:val="28"/>
          <w:szCs w:val="28"/>
          <w:lang w:val="uk-UA"/>
        </w:rPr>
        <w:t>булінгу</w:t>
      </w:r>
      <w:proofErr w:type="spellEnd"/>
      <w:r w:rsidRPr="003F732C">
        <w:rPr>
          <w:color w:val="212121"/>
          <w:sz w:val="28"/>
          <w:szCs w:val="28"/>
          <w:lang w:val="uk-UA"/>
        </w:rPr>
        <w:t xml:space="preserve"> у навчальному закладі.</w:t>
      </w:r>
      <w:r w:rsidR="003F732C">
        <w:rPr>
          <w:color w:val="212121"/>
          <w:sz w:val="28"/>
          <w:szCs w:val="28"/>
          <w:lang w:val="uk-UA"/>
        </w:rPr>
        <w:t xml:space="preserve"> </w:t>
      </w:r>
    </w:p>
    <w:p w:rsidR="00000C1F" w:rsidRDefault="00000C1F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</w:t>
      </w:r>
      <w:r w:rsidR="00FF70AE" w:rsidRPr="003F732C">
        <w:rPr>
          <w:color w:val="212121"/>
          <w:sz w:val="28"/>
          <w:szCs w:val="28"/>
          <w:lang w:val="uk-UA"/>
        </w:rPr>
        <w:t>Перший етап протидії насиллю у навчальному закладі – організація ефективної роботи</w:t>
      </w:r>
      <w:r>
        <w:rPr>
          <w:color w:val="212121"/>
          <w:sz w:val="28"/>
          <w:szCs w:val="28"/>
          <w:lang w:val="uk-UA"/>
        </w:rPr>
        <w:t xml:space="preserve"> </w:t>
      </w:r>
      <w:r w:rsidR="00FF70AE" w:rsidRPr="003F732C">
        <w:rPr>
          <w:color w:val="212121"/>
          <w:sz w:val="28"/>
          <w:szCs w:val="28"/>
          <w:lang w:val="uk-UA"/>
        </w:rPr>
        <w:t xml:space="preserve">вихователя, щодо запобігання </w:t>
      </w:r>
      <w:proofErr w:type="spellStart"/>
      <w:r w:rsidR="00FF70AE" w:rsidRPr="003F732C">
        <w:rPr>
          <w:color w:val="212121"/>
          <w:sz w:val="28"/>
          <w:szCs w:val="28"/>
          <w:lang w:val="uk-UA"/>
        </w:rPr>
        <w:t>булінгу</w:t>
      </w:r>
      <w:proofErr w:type="spellEnd"/>
      <w:r w:rsidR="00FF70AE" w:rsidRPr="003F732C">
        <w:rPr>
          <w:color w:val="212121"/>
          <w:sz w:val="28"/>
          <w:szCs w:val="28"/>
          <w:lang w:val="uk-UA"/>
        </w:rPr>
        <w:t>.</w:t>
      </w:r>
      <w:r w:rsidR="003F732C">
        <w:rPr>
          <w:color w:val="212121"/>
          <w:sz w:val="28"/>
          <w:szCs w:val="28"/>
          <w:lang w:val="uk-UA"/>
        </w:rPr>
        <w:t xml:space="preserve"> </w:t>
      </w:r>
    </w:p>
    <w:p w:rsidR="00000C1F" w:rsidRDefault="00000C1F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</w:t>
      </w:r>
      <w:r w:rsidR="00FF70AE" w:rsidRPr="003F732C">
        <w:rPr>
          <w:color w:val="212121"/>
          <w:sz w:val="28"/>
          <w:szCs w:val="28"/>
          <w:lang w:val="uk-UA"/>
        </w:rPr>
        <w:t xml:space="preserve">Другий етап– здійснення заходів, спрямованих безпосередньо проти </w:t>
      </w:r>
      <w:proofErr w:type="spellStart"/>
      <w:r w:rsidR="00FF70AE" w:rsidRPr="003F732C">
        <w:rPr>
          <w:color w:val="212121"/>
          <w:sz w:val="28"/>
          <w:szCs w:val="28"/>
          <w:lang w:val="uk-UA"/>
        </w:rPr>
        <w:t>булінга</w:t>
      </w:r>
      <w:proofErr w:type="spellEnd"/>
      <w:r w:rsidR="00FF70AE" w:rsidRPr="003F732C">
        <w:rPr>
          <w:color w:val="212121"/>
          <w:sz w:val="28"/>
          <w:szCs w:val="28"/>
          <w:lang w:val="uk-UA"/>
        </w:rPr>
        <w:t xml:space="preserve">. 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Ці</w:t>
      </w:r>
      <w:proofErr w:type="spellEnd"/>
      <w:r w:rsidRPr="00FF70AE">
        <w:rPr>
          <w:color w:val="212121"/>
          <w:sz w:val="28"/>
          <w:szCs w:val="28"/>
        </w:rPr>
        <w:t xml:space="preserve"> заходи </w:t>
      </w:r>
      <w:proofErr w:type="spellStart"/>
      <w:r w:rsidRPr="00FF70AE">
        <w:rPr>
          <w:color w:val="212121"/>
          <w:sz w:val="28"/>
          <w:szCs w:val="28"/>
        </w:rPr>
        <w:t>реалізуються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лише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після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успішного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налагодження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стосунків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між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вихователями</w:t>
      </w:r>
      <w:proofErr w:type="spellEnd"/>
      <w:r w:rsidRPr="00FF70AE">
        <w:rPr>
          <w:color w:val="212121"/>
          <w:sz w:val="28"/>
          <w:szCs w:val="28"/>
        </w:rPr>
        <w:t xml:space="preserve"> та </w:t>
      </w:r>
      <w:proofErr w:type="spellStart"/>
      <w:r w:rsidRPr="00FF70AE">
        <w:rPr>
          <w:color w:val="212121"/>
          <w:sz w:val="28"/>
          <w:szCs w:val="28"/>
        </w:rPr>
        <w:t>вихованцями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000C1F" w:rsidRPr="00FF70AE" w:rsidRDefault="00000C1F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000C1F" w:rsidRPr="00000C1F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70C0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   </w:t>
      </w:r>
      <w:r w:rsidRPr="003F732C">
        <w:rPr>
          <w:b/>
          <w:i/>
          <w:color w:val="0070C0"/>
          <w:sz w:val="28"/>
          <w:szCs w:val="28"/>
          <w:lang w:val="uk-UA"/>
        </w:rPr>
        <w:t>Р</w:t>
      </w:r>
      <w:proofErr w:type="spellStart"/>
      <w:r w:rsidRPr="003F732C">
        <w:rPr>
          <w:b/>
          <w:i/>
          <w:color w:val="0070C0"/>
          <w:sz w:val="28"/>
          <w:szCs w:val="28"/>
        </w:rPr>
        <w:t>обота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з</w:t>
      </w:r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подоланню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булінгу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3F732C">
        <w:rPr>
          <w:b/>
          <w:i/>
          <w:color w:val="0070C0"/>
          <w:sz w:val="28"/>
          <w:szCs w:val="28"/>
        </w:rPr>
        <w:t>складається</w:t>
      </w:r>
      <w:proofErr w:type="spellEnd"/>
      <w:r w:rsidRPr="003F732C">
        <w:rPr>
          <w:b/>
          <w:i/>
          <w:color w:val="0070C0"/>
          <w:sz w:val="28"/>
          <w:szCs w:val="28"/>
        </w:rPr>
        <w:t xml:space="preserve"> з</w:t>
      </w:r>
      <w:r w:rsidRPr="003F732C">
        <w:rPr>
          <w:b/>
          <w:i/>
          <w:color w:val="0070C0"/>
          <w:sz w:val="28"/>
          <w:szCs w:val="28"/>
        </w:rPr>
        <w:t>:</w:t>
      </w:r>
    </w:p>
    <w:p w:rsidR="00FF70AE" w:rsidRDefault="00FF70AE" w:rsidP="00FF70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профілактичної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роботи</w:t>
      </w:r>
      <w:proofErr w:type="spellEnd"/>
      <w:r w:rsidRPr="00FF70AE">
        <w:rPr>
          <w:color w:val="212121"/>
          <w:sz w:val="28"/>
          <w:szCs w:val="28"/>
        </w:rPr>
        <w:t xml:space="preserve"> з </w:t>
      </w:r>
      <w:proofErr w:type="spellStart"/>
      <w:r w:rsidRPr="00FF70AE">
        <w:rPr>
          <w:color w:val="212121"/>
          <w:sz w:val="28"/>
          <w:szCs w:val="28"/>
        </w:rPr>
        <w:t>вихованцями</w:t>
      </w:r>
      <w:proofErr w:type="spellEnd"/>
      <w:r w:rsidRPr="00FF70AE">
        <w:rPr>
          <w:color w:val="212121"/>
          <w:sz w:val="28"/>
          <w:szCs w:val="28"/>
        </w:rPr>
        <w:t>;</w:t>
      </w:r>
    </w:p>
    <w:p w:rsidR="00FF70AE" w:rsidRDefault="00FF70AE" w:rsidP="00FF70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роботи</w:t>
      </w:r>
      <w:proofErr w:type="spellEnd"/>
      <w:r w:rsidRPr="00FF70AE">
        <w:rPr>
          <w:color w:val="212121"/>
          <w:sz w:val="28"/>
          <w:szCs w:val="28"/>
        </w:rPr>
        <w:t xml:space="preserve"> з батьками;</w:t>
      </w:r>
    </w:p>
    <w:p w:rsidR="00FF70AE" w:rsidRDefault="00FF70AE" w:rsidP="00FF70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надання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спеціальної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допомоги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учасникам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</w:p>
    <w:p w:rsid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 w:rsidRPr="00FF70AE">
        <w:rPr>
          <w:color w:val="212121"/>
          <w:sz w:val="28"/>
          <w:szCs w:val="28"/>
        </w:rPr>
        <w:t>Однією</w:t>
      </w:r>
      <w:proofErr w:type="spellEnd"/>
      <w:r w:rsidRPr="00FF70AE">
        <w:rPr>
          <w:color w:val="212121"/>
          <w:sz w:val="28"/>
          <w:szCs w:val="28"/>
        </w:rPr>
        <w:t xml:space="preserve"> з </w:t>
      </w:r>
      <w:proofErr w:type="spellStart"/>
      <w:r w:rsidRPr="00FF70AE">
        <w:rPr>
          <w:color w:val="212121"/>
          <w:sz w:val="28"/>
          <w:szCs w:val="28"/>
        </w:rPr>
        <w:t>можливих</w:t>
      </w:r>
      <w:proofErr w:type="spellEnd"/>
      <w:r w:rsidRPr="00FF70AE">
        <w:rPr>
          <w:color w:val="212121"/>
          <w:sz w:val="28"/>
          <w:szCs w:val="28"/>
        </w:rPr>
        <w:t xml:space="preserve"> форм </w:t>
      </w:r>
      <w:proofErr w:type="spellStart"/>
      <w:r w:rsidRPr="00FF70AE">
        <w:rPr>
          <w:color w:val="212121"/>
          <w:sz w:val="28"/>
          <w:szCs w:val="28"/>
        </w:rPr>
        <w:t>роботи</w:t>
      </w:r>
      <w:proofErr w:type="spellEnd"/>
      <w:r w:rsidRPr="00FF70AE">
        <w:rPr>
          <w:color w:val="212121"/>
          <w:sz w:val="28"/>
          <w:szCs w:val="28"/>
        </w:rPr>
        <w:t xml:space="preserve">, що </w:t>
      </w:r>
      <w:proofErr w:type="spellStart"/>
      <w:r w:rsidRPr="00FF70AE">
        <w:rPr>
          <w:color w:val="212121"/>
          <w:sz w:val="28"/>
          <w:szCs w:val="28"/>
        </w:rPr>
        <w:t>спрямована</w:t>
      </w:r>
      <w:proofErr w:type="spellEnd"/>
      <w:r w:rsidRPr="00FF70AE">
        <w:rPr>
          <w:color w:val="212121"/>
          <w:sz w:val="28"/>
          <w:szCs w:val="28"/>
        </w:rPr>
        <w:t xml:space="preserve"> на </w:t>
      </w:r>
      <w:proofErr w:type="spellStart"/>
      <w:r w:rsidRPr="00FF70AE">
        <w:rPr>
          <w:color w:val="212121"/>
          <w:sz w:val="28"/>
          <w:szCs w:val="28"/>
        </w:rPr>
        <w:t>профілактику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насильства</w:t>
      </w:r>
      <w:proofErr w:type="spellEnd"/>
      <w:r w:rsidRPr="00FF70AE">
        <w:rPr>
          <w:color w:val="212121"/>
          <w:sz w:val="28"/>
          <w:szCs w:val="28"/>
        </w:rPr>
        <w:t xml:space="preserve"> у </w:t>
      </w:r>
      <w:proofErr w:type="spellStart"/>
      <w:r w:rsidRPr="00FF70AE">
        <w:rPr>
          <w:color w:val="212121"/>
          <w:sz w:val="28"/>
          <w:szCs w:val="28"/>
        </w:rPr>
        <w:t>навчальному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закладі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може</w:t>
      </w:r>
      <w:proofErr w:type="spellEnd"/>
      <w:r w:rsidRPr="00FF70AE">
        <w:rPr>
          <w:color w:val="212121"/>
          <w:sz w:val="28"/>
          <w:szCs w:val="28"/>
        </w:rPr>
        <w:t xml:space="preserve"> бути</w:t>
      </w:r>
      <w:r>
        <w:rPr>
          <w:color w:val="212121"/>
          <w:sz w:val="28"/>
          <w:szCs w:val="28"/>
          <w:lang w:val="uk-UA"/>
        </w:rPr>
        <w:t xml:space="preserve"> </w:t>
      </w:r>
      <w:r w:rsidRPr="00FF70AE">
        <w:rPr>
          <w:color w:val="212121"/>
          <w:sz w:val="28"/>
          <w:szCs w:val="28"/>
        </w:rPr>
        <w:t>арт-</w:t>
      </w:r>
      <w:proofErr w:type="spellStart"/>
      <w:r w:rsidRPr="00FF70AE">
        <w:rPr>
          <w:color w:val="212121"/>
          <w:sz w:val="28"/>
          <w:szCs w:val="28"/>
        </w:rPr>
        <w:t>терапія</w:t>
      </w:r>
      <w:proofErr w:type="spellEnd"/>
      <w:r w:rsidRPr="00FF70AE">
        <w:rPr>
          <w:color w:val="212121"/>
          <w:sz w:val="28"/>
          <w:szCs w:val="28"/>
        </w:rPr>
        <w:t xml:space="preserve">: </w:t>
      </w:r>
      <w:proofErr w:type="spellStart"/>
      <w:r w:rsidRPr="00FF70AE">
        <w:rPr>
          <w:color w:val="212121"/>
          <w:sz w:val="28"/>
          <w:szCs w:val="28"/>
        </w:rPr>
        <w:t>вивчення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літературних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творів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ілюстрація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інсценування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Моделювання</w:t>
      </w:r>
      <w:proofErr w:type="spellEnd"/>
      <w:r w:rsidRPr="00FF70AE">
        <w:rPr>
          <w:color w:val="212121"/>
          <w:sz w:val="28"/>
          <w:szCs w:val="28"/>
        </w:rPr>
        <w:t xml:space="preserve"> альтернативного </w:t>
      </w:r>
      <w:proofErr w:type="spellStart"/>
      <w:r w:rsidRPr="00FF70AE">
        <w:rPr>
          <w:color w:val="212121"/>
          <w:sz w:val="28"/>
          <w:szCs w:val="28"/>
        </w:rPr>
        <w:t>варіанту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розвитку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подій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000C1F" w:rsidRPr="00FF70AE" w:rsidRDefault="00000C1F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p w:rsidR="00FF70AE" w:rsidRPr="00000C1F" w:rsidRDefault="00FF70AE" w:rsidP="00000C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70C0"/>
          <w:sz w:val="28"/>
          <w:szCs w:val="28"/>
        </w:rPr>
      </w:pPr>
      <w:r w:rsidRPr="00000C1F">
        <w:rPr>
          <w:b/>
          <w:i/>
          <w:color w:val="0070C0"/>
          <w:sz w:val="28"/>
          <w:szCs w:val="28"/>
        </w:rPr>
        <w:t>Арт-</w:t>
      </w:r>
      <w:proofErr w:type="spellStart"/>
      <w:r w:rsidRPr="00000C1F">
        <w:rPr>
          <w:b/>
          <w:i/>
          <w:color w:val="0070C0"/>
          <w:sz w:val="28"/>
          <w:szCs w:val="28"/>
        </w:rPr>
        <w:t>терапевтичні</w:t>
      </w:r>
      <w:proofErr w:type="spellEnd"/>
      <w:r w:rsidRPr="00000C1F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000C1F">
        <w:rPr>
          <w:b/>
          <w:i/>
          <w:color w:val="0070C0"/>
          <w:sz w:val="28"/>
          <w:szCs w:val="28"/>
        </w:rPr>
        <w:t>методи</w:t>
      </w:r>
      <w:proofErr w:type="spellEnd"/>
      <w:r w:rsidRPr="00000C1F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000C1F">
        <w:rPr>
          <w:b/>
          <w:i/>
          <w:color w:val="0070C0"/>
          <w:sz w:val="28"/>
          <w:szCs w:val="28"/>
        </w:rPr>
        <w:t>запобігання</w:t>
      </w:r>
      <w:proofErr w:type="spellEnd"/>
      <w:r w:rsidRPr="00000C1F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000C1F">
        <w:rPr>
          <w:b/>
          <w:i/>
          <w:color w:val="0070C0"/>
          <w:sz w:val="28"/>
          <w:szCs w:val="28"/>
        </w:rPr>
        <w:t>булінгу</w:t>
      </w:r>
      <w:proofErr w:type="spellEnd"/>
      <w:r w:rsidRPr="00000C1F">
        <w:rPr>
          <w:b/>
          <w:i/>
          <w:color w:val="0070C0"/>
          <w:sz w:val="28"/>
          <w:szCs w:val="28"/>
        </w:rPr>
        <w:t>.</w:t>
      </w:r>
    </w:p>
    <w:p w:rsidR="00FF70AE" w:rsidRPr="00FF70AE" w:rsidRDefault="00FF70AE" w:rsidP="00FF70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FF70AE">
        <w:rPr>
          <w:color w:val="212121"/>
          <w:sz w:val="28"/>
          <w:szCs w:val="28"/>
        </w:rPr>
        <w:t xml:space="preserve">Для </w:t>
      </w:r>
      <w:proofErr w:type="spellStart"/>
      <w:r w:rsidRPr="00FF70AE">
        <w:rPr>
          <w:color w:val="212121"/>
          <w:sz w:val="28"/>
          <w:szCs w:val="28"/>
        </w:rPr>
        <w:t>профілактики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булінгу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можна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використовувати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літературні</w:t>
      </w:r>
      <w:proofErr w:type="spellEnd"/>
      <w:r w:rsidRPr="00FF70AE">
        <w:rPr>
          <w:color w:val="212121"/>
          <w:sz w:val="28"/>
          <w:szCs w:val="28"/>
        </w:rPr>
        <w:t xml:space="preserve"> твори, де </w:t>
      </w:r>
      <w:proofErr w:type="spellStart"/>
      <w:r w:rsidRPr="00FF70AE">
        <w:rPr>
          <w:color w:val="212121"/>
          <w:sz w:val="28"/>
          <w:szCs w:val="28"/>
        </w:rPr>
        <w:t>висвітлюються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проблеми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цькування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або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споріднені</w:t>
      </w:r>
      <w:proofErr w:type="spellEnd"/>
      <w:r w:rsidRPr="00FF70AE">
        <w:rPr>
          <w:color w:val="212121"/>
          <w:sz w:val="28"/>
          <w:szCs w:val="28"/>
        </w:rPr>
        <w:t xml:space="preserve"> з ними. У </w:t>
      </w:r>
      <w:proofErr w:type="spellStart"/>
      <w:r w:rsidRPr="00FF70AE">
        <w:rPr>
          <w:color w:val="212121"/>
          <w:sz w:val="28"/>
          <w:szCs w:val="28"/>
        </w:rPr>
        <w:t>процесі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обговорення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прочитаного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серед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вихованців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виникає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співпереживання</w:t>
      </w:r>
      <w:proofErr w:type="spellEnd"/>
      <w:r w:rsidRPr="00FF70AE">
        <w:rPr>
          <w:color w:val="212121"/>
          <w:sz w:val="28"/>
          <w:szCs w:val="28"/>
        </w:rPr>
        <w:t xml:space="preserve"> і </w:t>
      </w:r>
      <w:proofErr w:type="spellStart"/>
      <w:r w:rsidRPr="00FF70AE">
        <w:rPr>
          <w:color w:val="212121"/>
          <w:sz w:val="28"/>
          <w:szCs w:val="28"/>
        </w:rPr>
        <w:t>розуміння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почуттів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героїв</w:t>
      </w:r>
      <w:proofErr w:type="spellEnd"/>
      <w:r w:rsidRPr="00FF70AE">
        <w:rPr>
          <w:color w:val="212121"/>
          <w:sz w:val="28"/>
          <w:szCs w:val="28"/>
        </w:rPr>
        <w:t xml:space="preserve">. Для </w:t>
      </w:r>
      <w:proofErr w:type="spellStart"/>
      <w:r w:rsidRPr="00FF70AE">
        <w:rPr>
          <w:color w:val="212121"/>
          <w:sz w:val="28"/>
          <w:szCs w:val="28"/>
        </w:rPr>
        <w:t>кожної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вікової</w:t>
      </w:r>
      <w:proofErr w:type="spellEnd"/>
      <w:r w:rsidRPr="00FF70AE">
        <w:rPr>
          <w:color w:val="212121"/>
          <w:sz w:val="28"/>
          <w:szCs w:val="28"/>
        </w:rPr>
        <w:t xml:space="preserve"> групи </w:t>
      </w:r>
      <w:proofErr w:type="spellStart"/>
      <w:r w:rsidRPr="00FF70AE">
        <w:rPr>
          <w:color w:val="212121"/>
          <w:sz w:val="28"/>
          <w:szCs w:val="28"/>
        </w:rPr>
        <w:t>можна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підібрати</w:t>
      </w:r>
      <w:proofErr w:type="spellEnd"/>
      <w:r w:rsidRPr="00FF70AE">
        <w:rPr>
          <w:color w:val="212121"/>
          <w:sz w:val="28"/>
          <w:szCs w:val="28"/>
        </w:rPr>
        <w:t xml:space="preserve"> книжки, </w:t>
      </w:r>
      <w:proofErr w:type="spellStart"/>
      <w:r w:rsidRPr="00FF70AE">
        <w:rPr>
          <w:color w:val="212121"/>
          <w:sz w:val="28"/>
          <w:szCs w:val="28"/>
        </w:rPr>
        <w:t>під</w:t>
      </w:r>
      <w:proofErr w:type="spellEnd"/>
      <w:r w:rsidRPr="00FF70AE">
        <w:rPr>
          <w:color w:val="212121"/>
          <w:sz w:val="28"/>
          <w:szCs w:val="28"/>
        </w:rPr>
        <w:t xml:space="preserve"> час </w:t>
      </w:r>
      <w:proofErr w:type="spellStart"/>
      <w:r w:rsidRPr="00FF70AE">
        <w:rPr>
          <w:color w:val="212121"/>
          <w:sz w:val="28"/>
          <w:szCs w:val="28"/>
        </w:rPr>
        <w:t>обговорення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яких</w:t>
      </w:r>
      <w:proofErr w:type="spellEnd"/>
      <w:r w:rsidRPr="00FF70AE">
        <w:rPr>
          <w:color w:val="212121"/>
          <w:sz w:val="28"/>
          <w:szCs w:val="28"/>
        </w:rPr>
        <w:t xml:space="preserve">, вони </w:t>
      </w:r>
      <w:proofErr w:type="spellStart"/>
      <w:r w:rsidRPr="00FF70AE">
        <w:rPr>
          <w:color w:val="212121"/>
          <w:sz w:val="28"/>
          <w:szCs w:val="28"/>
        </w:rPr>
        <w:t>зможуть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ідентифікувати</w:t>
      </w:r>
      <w:proofErr w:type="spellEnd"/>
      <w:r w:rsidRPr="00FF70AE">
        <w:rPr>
          <w:color w:val="212121"/>
          <w:sz w:val="28"/>
          <w:szCs w:val="28"/>
        </w:rPr>
        <w:t xml:space="preserve"> себе з героями, </w:t>
      </w:r>
      <w:proofErr w:type="spellStart"/>
      <w:r w:rsidRPr="00FF70AE">
        <w:rPr>
          <w:color w:val="212121"/>
          <w:sz w:val="28"/>
          <w:szCs w:val="28"/>
        </w:rPr>
        <w:t>котрі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відчувають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страждання</w:t>
      </w:r>
      <w:proofErr w:type="spellEnd"/>
      <w:r w:rsidRPr="00FF70AE">
        <w:rPr>
          <w:color w:val="212121"/>
          <w:sz w:val="28"/>
          <w:szCs w:val="28"/>
        </w:rPr>
        <w:t xml:space="preserve">. В </w:t>
      </w:r>
      <w:proofErr w:type="spellStart"/>
      <w:r w:rsidRPr="00FF70AE">
        <w:rPr>
          <w:color w:val="212121"/>
          <w:sz w:val="28"/>
          <w:szCs w:val="28"/>
        </w:rPr>
        <w:t>літературі</w:t>
      </w:r>
      <w:proofErr w:type="spellEnd"/>
      <w:r w:rsidRPr="00FF70AE">
        <w:rPr>
          <w:color w:val="212121"/>
          <w:sz w:val="28"/>
          <w:szCs w:val="28"/>
        </w:rPr>
        <w:t xml:space="preserve"> на </w:t>
      </w:r>
      <w:proofErr w:type="spellStart"/>
      <w:r w:rsidRPr="00FF70AE">
        <w:rPr>
          <w:color w:val="212121"/>
          <w:sz w:val="28"/>
          <w:szCs w:val="28"/>
        </w:rPr>
        <w:t>цю</w:t>
      </w:r>
      <w:proofErr w:type="spellEnd"/>
      <w:r w:rsidRPr="00FF70AE">
        <w:rPr>
          <w:color w:val="212121"/>
          <w:sz w:val="28"/>
          <w:szCs w:val="28"/>
        </w:rPr>
        <w:t xml:space="preserve"> тему, часто є </w:t>
      </w:r>
      <w:proofErr w:type="spellStart"/>
      <w:r w:rsidRPr="00FF70AE">
        <w:rPr>
          <w:color w:val="212121"/>
          <w:sz w:val="28"/>
          <w:szCs w:val="28"/>
        </w:rPr>
        <w:t>персонажі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які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незважаючи</w:t>
      </w:r>
      <w:proofErr w:type="spellEnd"/>
      <w:r w:rsidRPr="00FF70AE">
        <w:rPr>
          <w:color w:val="212121"/>
          <w:sz w:val="28"/>
          <w:szCs w:val="28"/>
        </w:rPr>
        <w:t xml:space="preserve"> на </w:t>
      </w:r>
      <w:proofErr w:type="spellStart"/>
      <w:r w:rsidRPr="00FF70AE">
        <w:rPr>
          <w:color w:val="212121"/>
          <w:sz w:val="28"/>
          <w:szCs w:val="28"/>
        </w:rPr>
        <w:t>небезпеку</w:t>
      </w:r>
      <w:proofErr w:type="spellEnd"/>
      <w:r w:rsidRPr="00FF70AE">
        <w:rPr>
          <w:color w:val="212121"/>
          <w:sz w:val="28"/>
          <w:szCs w:val="28"/>
        </w:rPr>
        <w:t xml:space="preserve">, що </w:t>
      </w:r>
      <w:proofErr w:type="spellStart"/>
      <w:r w:rsidRPr="00FF70AE">
        <w:rPr>
          <w:color w:val="212121"/>
          <w:sz w:val="28"/>
          <w:szCs w:val="28"/>
        </w:rPr>
        <w:t>загрожує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їм</w:t>
      </w:r>
      <w:proofErr w:type="spellEnd"/>
      <w:r w:rsidRPr="00FF70AE">
        <w:rPr>
          <w:color w:val="212121"/>
          <w:sz w:val="28"/>
          <w:szCs w:val="28"/>
        </w:rPr>
        <w:t xml:space="preserve">, </w:t>
      </w:r>
      <w:proofErr w:type="spellStart"/>
      <w:r w:rsidRPr="00FF70AE">
        <w:rPr>
          <w:color w:val="212121"/>
          <w:sz w:val="28"/>
          <w:szCs w:val="28"/>
        </w:rPr>
        <w:t>відновлюють</w:t>
      </w:r>
      <w:proofErr w:type="spellEnd"/>
      <w:r w:rsidRPr="00FF70AE">
        <w:rPr>
          <w:color w:val="212121"/>
          <w:sz w:val="28"/>
          <w:szCs w:val="28"/>
        </w:rPr>
        <w:t xml:space="preserve"> порядок і </w:t>
      </w:r>
      <w:proofErr w:type="spellStart"/>
      <w:r w:rsidRPr="00FF70AE">
        <w:rPr>
          <w:color w:val="212121"/>
          <w:sz w:val="28"/>
          <w:szCs w:val="28"/>
        </w:rPr>
        <w:t>справедливість</w:t>
      </w:r>
      <w:proofErr w:type="spellEnd"/>
      <w:r w:rsidRPr="00FF70AE">
        <w:rPr>
          <w:color w:val="212121"/>
          <w:sz w:val="28"/>
          <w:szCs w:val="28"/>
        </w:rPr>
        <w:t xml:space="preserve">. </w:t>
      </w:r>
      <w:proofErr w:type="spellStart"/>
      <w:r w:rsidRPr="00FF70AE">
        <w:rPr>
          <w:color w:val="212121"/>
          <w:sz w:val="28"/>
          <w:szCs w:val="28"/>
        </w:rPr>
        <w:t>Такий</w:t>
      </w:r>
      <w:proofErr w:type="spellEnd"/>
      <w:r w:rsidRPr="00FF70AE">
        <w:rPr>
          <w:color w:val="212121"/>
          <w:sz w:val="28"/>
          <w:szCs w:val="28"/>
        </w:rPr>
        <w:t xml:space="preserve"> персонаж </w:t>
      </w:r>
      <w:proofErr w:type="spellStart"/>
      <w:r w:rsidRPr="00FF70AE">
        <w:rPr>
          <w:color w:val="212121"/>
          <w:sz w:val="28"/>
          <w:szCs w:val="28"/>
        </w:rPr>
        <w:t>стає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поруч</w:t>
      </w:r>
      <w:proofErr w:type="spellEnd"/>
      <w:r w:rsidRPr="00FF70AE">
        <w:rPr>
          <w:color w:val="212121"/>
          <w:sz w:val="28"/>
          <w:szCs w:val="28"/>
        </w:rPr>
        <w:t xml:space="preserve"> з </w:t>
      </w:r>
      <w:proofErr w:type="spellStart"/>
      <w:r w:rsidRPr="00FF70AE">
        <w:rPr>
          <w:color w:val="212121"/>
          <w:sz w:val="28"/>
          <w:szCs w:val="28"/>
        </w:rPr>
        <w:t>тим</w:t>
      </w:r>
      <w:proofErr w:type="spellEnd"/>
      <w:r w:rsidRPr="00FF70AE">
        <w:rPr>
          <w:color w:val="212121"/>
          <w:sz w:val="28"/>
          <w:szCs w:val="28"/>
        </w:rPr>
        <w:t xml:space="preserve">, кому погано, і разом вони </w:t>
      </w:r>
      <w:proofErr w:type="spellStart"/>
      <w:r w:rsidRPr="00FF70AE">
        <w:rPr>
          <w:color w:val="212121"/>
          <w:sz w:val="28"/>
          <w:szCs w:val="28"/>
        </w:rPr>
        <w:t>протистоять</w:t>
      </w:r>
      <w:proofErr w:type="spellEnd"/>
      <w:r w:rsidRPr="00FF70AE">
        <w:rPr>
          <w:color w:val="212121"/>
          <w:sz w:val="28"/>
          <w:szCs w:val="28"/>
        </w:rPr>
        <w:t xml:space="preserve"> </w:t>
      </w:r>
      <w:proofErr w:type="spellStart"/>
      <w:r w:rsidRPr="00FF70AE">
        <w:rPr>
          <w:color w:val="212121"/>
          <w:sz w:val="28"/>
          <w:szCs w:val="28"/>
        </w:rPr>
        <w:t>несправедливості</w:t>
      </w:r>
      <w:proofErr w:type="spellEnd"/>
      <w:r w:rsidRPr="00FF70AE">
        <w:rPr>
          <w:color w:val="212121"/>
          <w:sz w:val="28"/>
          <w:szCs w:val="28"/>
        </w:rPr>
        <w:t>.</w:t>
      </w:r>
    </w:p>
    <w:p w:rsidR="00BE35E3" w:rsidRPr="00FF70AE" w:rsidRDefault="00BE35E3" w:rsidP="00FF70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5E3" w:rsidRPr="00FF70AE" w:rsidSect="00CF4CFA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AB5"/>
    <w:multiLevelType w:val="hybridMultilevel"/>
    <w:tmpl w:val="1F685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A50"/>
    <w:multiLevelType w:val="hybridMultilevel"/>
    <w:tmpl w:val="E7DC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6E0"/>
    <w:multiLevelType w:val="hybridMultilevel"/>
    <w:tmpl w:val="E8F23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AE"/>
    <w:rsid w:val="00000C1F"/>
    <w:rsid w:val="003F732C"/>
    <w:rsid w:val="00BE35E3"/>
    <w:rsid w:val="00CF4CFA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B35C"/>
  <w15:chartTrackingRefBased/>
  <w15:docId w15:val="{AD1637A6-2670-4341-AB2D-3C41239C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cp:lastPrinted>2020-10-23T12:41:00Z</cp:lastPrinted>
  <dcterms:created xsi:type="dcterms:W3CDTF">2020-10-23T12:28:00Z</dcterms:created>
  <dcterms:modified xsi:type="dcterms:W3CDTF">2020-10-23T13:12:00Z</dcterms:modified>
</cp:coreProperties>
</file>